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6"/>
          <w:szCs w:val="44"/>
          <w:lang w:val="en-US" w:eastAsia="zh-CN"/>
        </w:rPr>
      </w:pPr>
      <w:r>
        <w:rPr>
          <w:rFonts w:hint="eastAsia" w:ascii="Times New Roman" w:hAnsi="Times New Roman"/>
          <w:b/>
          <w:bCs/>
          <w:sz w:val="36"/>
          <w:lang w:val="en-US" w:eastAsia="zh-CN"/>
        </w:rPr>
        <w:t>首都医科大学附属首都儿童医学中心通州院区信息化配套建设项目（2）-03包项目</w:t>
      </w:r>
      <w:r>
        <w:rPr>
          <w:rFonts w:hint="eastAsia"/>
          <w:b/>
          <w:bCs/>
          <w:sz w:val="36"/>
          <w:szCs w:val="44"/>
          <w:lang w:val="en-US" w:eastAsia="zh-CN"/>
        </w:rPr>
        <w:t>采购需求</w:t>
      </w:r>
    </w:p>
    <w:p>
      <w:pPr>
        <w:snapToGrid w:val="0"/>
        <w:spacing w:line="360" w:lineRule="auto"/>
        <w:ind w:firstLine="482" w:firstLineChars="200"/>
        <w:rPr>
          <w:rFonts w:ascii="仿宋" w:hAnsi="仿宋" w:eastAsia="仿宋" w:cs="仿宋"/>
          <w:b/>
          <w:sz w:val="24"/>
        </w:rPr>
      </w:pPr>
      <w:r>
        <w:rPr>
          <w:rFonts w:hint="eastAsia" w:ascii="仿宋" w:hAnsi="仿宋" w:eastAsia="仿宋" w:cs="仿宋"/>
          <w:b/>
          <w:sz w:val="24"/>
        </w:rPr>
        <w:t>一、采购标的</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（一）采购标的（货物需求一览表或简要服务内容及数量）</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7"/>
        <w:gridCol w:w="3104"/>
        <w:gridCol w:w="1773"/>
        <w:gridCol w:w="2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 w:hRule="atLeast"/>
          <w:jc w:val="center"/>
        </w:trPr>
        <w:tc>
          <w:tcPr>
            <w:tcW w:w="650" w:type="pct"/>
            <w:vAlign w:val="center"/>
          </w:tcPr>
          <w:p>
            <w:pPr>
              <w:widowControl/>
              <w:spacing w:line="360" w:lineRule="auto"/>
              <w:jc w:val="center"/>
              <w:rPr>
                <w:rFonts w:ascii="仿宋" w:hAnsi="仿宋" w:eastAsia="仿宋"/>
                <w:b/>
                <w:sz w:val="24"/>
              </w:rPr>
            </w:pPr>
            <w:r>
              <w:rPr>
                <w:rFonts w:hint="eastAsia" w:ascii="仿宋" w:hAnsi="仿宋" w:eastAsia="仿宋"/>
                <w:b/>
                <w:sz w:val="24"/>
              </w:rPr>
              <w:t>包号</w:t>
            </w:r>
          </w:p>
        </w:tc>
        <w:tc>
          <w:tcPr>
            <w:tcW w:w="1821" w:type="pct"/>
            <w:shd w:val="clear" w:color="000000" w:fill="FFFFFF"/>
            <w:vAlign w:val="center"/>
          </w:tcPr>
          <w:p>
            <w:pPr>
              <w:widowControl/>
              <w:spacing w:line="360" w:lineRule="auto"/>
              <w:jc w:val="center"/>
              <w:rPr>
                <w:rFonts w:ascii="仿宋" w:hAnsi="仿宋" w:eastAsia="仿宋"/>
                <w:b/>
                <w:sz w:val="24"/>
              </w:rPr>
            </w:pPr>
            <w:r>
              <w:rPr>
                <w:rFonts w:hint="eastAsia" w:ascii="仿宋" w:hAnsi="仿宋" w:eastAsia="仿宋"/>
                <w:b/>
                <w:sz w:val="24"/>
              </w:rPr>
              <w:t>标的名称</w:t>
            </w:r>
          </w:p>
        </w:tc>
        <w:tc>
          <w:tcPr>
            <w:tcW w:w="1040" w:type="pct"/>
            <w:shd w:val="clear" w:color="000000" w:fill="FFFFFF"/>
            <w:vAlign w:val="center"/>
          </w:tcPr>
          <w:p>
            <w:pPr>
              <w:widowControl/>
              <w:spacing w:line="360" w:lineRule="auto"/>
              <w:jc w:val="center"/>
              <w:rPr>
                <w:rFonts w:ascii="仿宋" w:hAnsi="仿宋" w:eastAsia="仿宋"/>
                <w:b/>
                <w:sz w:val="24"/>
              </w:rPr>
            </w:pPr>
            <w:r>
              <w:rPr>
                <w:rFonts w:ascii="仿宋" w:hAnsi="仿宋" w:eastAsia="仿宋"/>
                <w:b/>
                <w:sz w:val="24"/>
              </w:rPr>
              <w:t>数量</w:t>
            </w:r>
          </w:p>
        </w:tc>
        <w:tc>
          <w:tcPr>
            <w:tcW w:w="1489" w:type="pct"/>
            <w:shd w:val="clear" w:color="000000" w:fill="FFFFFF"/>
            <w:vAlign w:val="center"/>
          </w:tcPr>
          <w:p>
            <w:pPr>
              <w:widowControl/>
              <w:spacing w:line="360" w:lineRule="auto"/>
              <w:jc w:val="center"/>
              <w:rPr>
                <w:rFonts w:ascii="仿宋" w:hAnsi="仿宋" w:eastAsia="仿宋"/>
                <w:b/>
                <w:sz w:val="24"/>
              </w:rPr>
            </w:pPr>
            <w:r>
              <w:rPr>
                <w:rFonts w:hint="eastAsia" w:ascii="仿宋" w:hAnsi="仿宋" w:eastAsia="仿宋"/>
                <w:b/>
                <w:sz w:val="24"/>
              </w:rPr>
              <w:t>是否接受进口产品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650" w:type="pct"/>
            <w:vAlign w:val="center"/>
          </w:tcPr>
          <w:p>
            <w:pPr>
              <w:spacing w:before="120" w:line="360" w:lineRule="auto"/>
              <w:contextualSpacing/>
              <w:jc w:val="center"/>
              <w:rPr>
                <w:rFonts w:ascii="仿宋" w:hAnsi="仿宋" w:eastAsia="仿宋"/>
                <w:sz w:val="24"/>
              </w:rPr>
            </w:pPr>
            <w:r>
              <w:rPr>
                <w:rFonts w:hint="eastAsia" w:ascii="仿宋" w:hAnsi="仿宋" w:eastAsia="仿宋"/>
                <w:sz w:val="24"/>
              </w:rPr>
              <w:t>3</w:t>
            </w:r>
          </w:p>
        </w:tc>
        <w:tc>
          <w:tcPr>
            <w:tcW w:w="1821" w:type="pct"/>
            <w:shd w:val="clear" w:color="000000" w:fill="FFFFFF"/>
            <w:vAlign w:val="center"/>
          </w:tcPr>
          <w:p>
            <w:pPr>
              <w:widowControl/>
              <w:spacing w:before="120" w:line="360" w:lineRule="auto"/>
              <w:contextualSpacing/>
              <w:jc w:val="center"/>
              <w:rPr>
                <w:rFonts w:ascii="仿宋" w:hAnsi="仿宋" w:eastAsia="仿宋" w:cs="宋体"/>
                <w:kern w:val="0"/>
                <w:sz w:val="24"/>
              </w:rPr>
            </w:pPr>
            <w:r>
              <w:rPr>
                <w:rFonts w:hint="eastAsia" w:ascii="仿宋" w:hAnsi="仿宋" w:eastAsia="仿宋" w:cs="宋体"/>
                <w:kern w:val="0"/>
                <w:sz w:val="24"/>
              </w:rPr>
              <w:t>核心交换机等</w:t>
            </w:r>
          </w:p>
        </w:tc>
        <w:tc>
          <w:tcPr>
            <w:tcW w:w="1040" w:type="pct"/>
            <w:shd w:val="clear" w:color="000000" w:fill="FFFFFF"/>
            <w:vAlign w:val="center"/>
          </w:tcPr>
          <w:p>
            <w:pPr>
              <w:spacing w:before="120" w:line="360" w:lineRule="auto"/>
              <w:contextualSpacing/>
              <w:jc w:val="center"/>
              <w:rPr>
                <w:rFonts w:ascii="仿宋" w:hAnsi="仿宋" w:eastAsia="仿宋"/>
                <w:sz w:val="24"/>
              </w:rPr>
            </w:pPr>
            <w:r>
              <w:rPr>
                <w:rFonts w:hint="eastAsia" w:ascii="仿宋" w:hAnsi="仿宋" w:eastAsia="仿宋"/>
                <w:sz w:val="24"/>
              </w:rPr>
              <w:t>1批</w:t>
            </w:r>
          </w:p>
        </w:tc>
        <w:tc>
          <w:tcPr>
            <w:tcW w:w="1489" w:type="pct"/>
            <w:shd w:val="clear" w:color="000000" w:fill="FFFFFF"/>
            <w:vAlign w:val="center"/>
          </w:tcPr>
          <w:p>
            <w:pPr>
              <w:spacing w:line="360" w:lineRule="auto"/>
              <w:jc w:val="center"/>
            </w:pPr>
            <w:r>
              <w:rPr>
                <w:rFonts w:hint="eastAsia" w:ascii="仿宋" w:hAnsi="仿宋" w:eastAsia="仿宋"/>
                <w:sz w:val="24"/>
              </w:rPr>
              <w:t>否</w:t>
            </w:r>
          </w:p>
        </w:tc>
      </w:tr>
    </w:tbl>
    <w:p>
      <w:pPr>
        <w:snapToGrid w:val="0"/>
        <w:spacing w:line="360" w:lineRule="auto"/>
        <w:ind w:firstLine="482" w:firstLineChars="200"/>
        <w:rPr>
          <w:rFonts w:ascii="仿宋" w:hAnsi="仿宋" w:eastAsia="仿宋" w:cs="仿宋"/>
          <w:b/>
          <w:bCs/>
          <w:sz w:val="24"/>
        </w:rPr>
      </w:pPr>
      <w:r>
        <w:rPr>
          <w:rFonts w:hint="eastAsia" w:ascii="仿宋" w:hAnsi="仿宋" w:eastAsia="仿宋" w:cs="仿宋"/>
          <w:b/>
          <w:bCs/>
          <w:sz w:val="24"/>
        </w:rPr>
        <w:t>具体明细：</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3"/>
        <w:gridCol w:w="4247"/>
        <w:gridCol w:w="992"/>
        <w:gridCol w:w="757"/>
        <w:gridCol w:w="1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483" w:type="pct"/>
            <w:vAlign w:val="center"/>
          </w:tcPr>
          <w:p>
            <w:pPr>
              <w:spacing w:line="276" w:lineRule="auto"/>
              <w:contextualSpacing/>
              <w:jc w:val="center"/>
              <w:rPr>
                <w:rFonts w:ascii="仿宋" w:hAnsi="仿宋" w:eastAsia="仿宋"/>
                <w:b/>
                <w:bCs/>
                <w:sz w:val="24"/>
              </w:rPr>
            </w:pPr>
            <w:r>
              <w:rPr>
                <w:rFonts w:hint="eastAsia" w:ascii="仿宋" w:hAnsi="仿宋" w:eastAsia="仿宋"/>
                <w:b/>
                <w:bCs/>
                <w:sz w:val="24"/>
              </w:rPr>
              <w:t>序号</w:t>
            </w:r>
          </w:p>
        </w:tc>
        <w:tc>
          <w:tcPr>
            <w:tcW w:w="2492" w:type="pct"/>
            <w:vAlign w:val="center"/>
          </w:tcPr>
          <w:p>
            <w:pPr>
              <w:spacing w:line="276" w:lineRule="auto"/>
              <w:contextualSpacing/>
              <w:jc w:val="center"/>
              <w:rPr>
                <w:rFonts w:ascii="仿宋" w:hAnsi="仿宋" w:eastAsia="仿宋"/>
                <w:b/>
                <w:bCs/>
                <w:sz w:val="24"/>
              </w:rPr>
            </w:pPr>
            <w:r>
              <w:rPr>
                <w:rFonts w:hint="eastAsia" w:ascii="仿宋" w:hAnsi="仿宋" w:eastAsia="仿宋"/>
                <w:b/>
                <w:bCs/>
                <w:sz w:val="24"/>
              </w:rPr>
              <w:t>标的名称</w:t>
            </w:r>
          </w:p>
        </w:tc>
        <w:tc>
          <w:tcPr>
            <w:tcW w:w="582" w:type="pct"/>
            <w:vAlign w:val="center"/>
          </w:tcPr>
          <w:p>
            <w:pPr>
              <w:spacing w:line="276" w:lineRule="auto"/>
              <w:contextualSpacing/>
              <w:jc w:val="center"/>
              <w:rPr>
                <w:rFonts w:ascii="仿宋" w:hAnsi="仿宋" w:eastAsia="仿宋"/>
                <w:b/>
                <w:bCs/>
                <w:sz w:val="24"/>
              </w:rPr>
            </w:pPr>
            <w:r>
              <w:rPr>
                <w:rFonts w:hint="eastAsia" w:ascii="仿宋" w:hAnsi="仿宋" w:eastAsia="仿宋"/>
                <w:b/>
                <w:bCs/>
                <w:sz w:val="24"/>
              </w:rPr>
              <w:t>数量</w:t>
            </w:r>
          </w:p>
        </w:tc>
        <w:tc>
          <w:tcPr>
            <w:tcW w:w="444" w:type="pct"/>
            <w:vAlign w:val="center"/>
          </w:tcPr>
          <w:p>
            <w:pPr>
              <w:spacing w:line="276" w:lineRule="auto"/>
              <w:contextualSpacing/>
              <w:jc w:val="center"/>
              <w:rPr>
                <w:rFonts w:ascii="仿宋" w:hAnsi="仿宋" w:eastAsia="仿宋"/>
                <w:b/>
                <w:bCs/>
                <w:sz w:val="24"/>
              </w:rPr>
            </w:pPr>
            <w:r>
              <w:rPr>
                <w:rFonts w:hint="eastAsia" w:ascii="仿宋" w:hAnsi="仿宋" w:eastAsia="仿宋"/>
                <w:b/>
                <w:bCs/>
                <w:sz w:val="24"/>
              </w:rPr>
              <w:t>单位</w:t>
            </w:r>
          </w:p>
        </w:tc>
        <w:tc>
          <w:tcPr>
            <w:tcW w:w="999" w:type="pct"/>
            <w:vAlign w:val="center"/>
          </w:tcPr>
          <w:p>
            <w:pPr>
              <w:spacing w:line="276" w:lineRule="auto"/>
              <w:contextualSpacing/>
              <w:jc w:val="center"/>
              <w:rPr>
                <w:rFonts w:ascii="仿宋" w:hAnsi="仿宋" w:eastAsia="仿宋"/>
                <w:b/>
                <w:bCs/>
                <w:sz w:val="24"/>
              </w:rPr>
            </w:pPr>
            <w:r>
              <w:rPr>
                <w:rFonts w:hint="eastAsia" w:ascii="仿宋" w:hAnsi="仿宋" w:eastAsia="仿宋"/>
                <w:b/>
                <w:bCs/>
                <w:sz w:val="24"/>
              </w:rPr>
              <w:t>单价限价（元）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483" w:type="pct"/>
            <w:vAlign w:val="center"/>
          </w:tcPr>
          <w:p>
            <w:pPr>
              <w:spacing w:line="276" w:lineRule="auto"/>
              <w:contextualSpacing/>
              <w:jc w:val="center"/>
              <w:rPr>
                <w:rFonts w:ascii="仿宋" w:hAnsi="仿宋" w:eastAsia="仿宋"/>
                <w:sz w:val="24"/>
              </w:rPr>
            </w:pPr>
            <w:r>
              <w:rPr>
                <w:rFonts w:hint="eastAsia" w:ascii="仿宋" w:hAnsi="仿宋" w:eastAsia="仿宋"/>
                <w:sz w:val="24"/>
              </w:rPr>
              <w:t>1</w:t>
            </w:r>
          </w:p>
        </w:tc>
        <w:tc>
          <w:tcPr>
            <w:tcW w:w="2492" w:type="pct"/>
            <w:vAlign w:val="center"/>
          </w:tcPr>
          <w:p>
            <w:pPr>
              <w:spacing w:line="276" w:lineRule="auto"/>
              <w:contextualSpacing/>
              <w:jc w:val="center"/>
              <w:rPr>
                <w:rFonts w:ascii="仿宋" w:hAnsi="仿宋" w:eastAsia="仿宋"/>
                <w:sz w:val="24"/>
              </w:rPr>
            </w:pPr>
            <w:r>
              <w:rPr>
                <w:rFonts w:hint="eastAsia" w:ascii="仿宋" w:hAnsi="仿宋" w:eastAsia="仿宋"/>
                <w:sz w:val="24"/>
              </w:rPr>
              <w:t>核心交换机1（内网）</w:t>
            </w:r>
          </w:p>
        </w:tc>
        <w:tc>
          <w:tcPr>
            <w:tcW w:w="582" w:type="pct"/>
            <w:noWrap/>
            <w:vAlign w:val="center"/>
          </w:tcPr>
          <w:p>
            <w:pPr>
              <w:spacing w:line="276" w:lineRule="auto"/>
              <w:contextualSpacing/>
              <w:jc w:val="center"/>
              <w:rPr>
                <w:rFonts w:ascii="仿宋" w:hAnsi="仿宋" w:eastAsia="仿宋"/>
                <w:sz w:val="24"/>
              </w:rPr>
            </w:pPr>
            <w:r>
              <w:rPr>
                <w:rFonts w:hint="eastAsia" w:ascii="仿宋" w:hAnsi="仿宋" w:eastAsia="仿宋"/>
                <w:sz w:val="24"/>
              </w:rPr>
              <w:t>2</w:t>
            </w:r>
          </w:p>
        </w:tc>
        <w:tc>
          <w:tcPr>
            <w:tcW w:w="444" w:type="pct"/>
            <w:noWrap/>
            <w:vAlign w:val="center"/>
          </w:tcPr>
          <w:p>
            <w:pPr>
              <w:spacing w:line="276" w:lineRule="auto"/>
              <w:contextualSpacing/>
              <w:jc w:val="center"/>
              <w:rPr>
                <w:rFonts w:ascii="仿宋" w:hAnsi="仿宋" w:eastAsia="仿宋"/>
                <w:sz w:val="24"/>
              </w:rPr>
            </w:pPr>
            <w:r>
              <w:rPr>
                <w:rFonts w:hint="eastAsia" w:ascii="仿宋" w:hAnsi="仿宋" w:eastAsia="仿宋"/>
                <w:sz w:val="24"/>
              </w:rPr>
              <w:t>台</w:t>
            </w:r>
          </w:p>
        </w:tc>
        <w:tc>
          <w:tcPr>
            <w:tcW w:w="999" w:type="pct"/>
            <w:shd w:val="clear" w:color="000000" w:fill="FFFFFF" w:themeFill="background1"/>
            <w:noWrap/>
            <w:vAlign w:val="center"/>
          </w:tcPr>
          <w:p>
            <w:pPr>
              <w:spacing w:line="276" w:lineRule="auto"/>
              <w:contextualSpacing/>
              <w:jc w:val="center"/>
              <w:rPr>
                <w:rFonts w:ascii="仿宋" w:hAnsi="仿宋" w:eastAsia="仿宋"/>
                <w:sz w:val="24"/>
              </w:rPr>
            </w:pPr>
            <w:r>
              <w:rPr>
                <w:rFonts w:hint="eastAsia" w:ascii="仿宋" w:hAnsi="仿宋" w:eastAsia="仿宋"/>
                <w:sz w:val="24"/>
              </w:rPr>
              <w:t>295,000.00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483" w:type="pct"/>
            <w:vAlign w:val="center"/>
          </w:tcPr>
          <w:p>
            <w:pPr>
              <w:spacing w:line="276" w:lineRule="auto"/>
              <w:contextualSpacing/>
              <w:jc w:val="center"/>
              <w:rPr>
                <w:rFonts w:ascii="仿宋" w:hAnsi="仿宋" w:eastAsia="仿宋"/>
                <w:sz w:val="24"/>
              </w:rPr>
            </w:pPr>
            <w:r>
              <w:rPr>
                <w:rFonts w:hint="eastAsia" w:ascii="仿宋" w:hAnsi="仿宋" w:eastAsia="仿宋"/>
                <w:sz w:val="24"/>
              </w:rPr>
              <w:t>2</w:t>
            </w:r>
          </w:p>
        </w:tc>
        <w:tc>
          <w:tcPr>
            <w:tcW w:w="2492" w:type="pct"/>
            <w:vAlign w:val="center"/>
          </w:tcPr>
          <w:p>
            <w:pPr>
              <w:spacing w:line="276" w:lineRule="auto"/>
              <w:contextualSpacing/>
              <w:jc w:val="center"/>
              <w:rPr>
                <w:rFonts w:ascii="仿宋" w:hAnsi="仿宋" w:eastAsia="仿宋"/>
                <w:sz w:val="24"/>
              </w:rPr>
            </w:pPr>
            <w:r>
              <w:rPr>
                <w:rFonts w:hint="eastAsia" w:ascii="仿宋" w:hAnsi="仿宋" w:eastAsia="仿宋"/>
                <w:sz w:val="24"/>
              </w:rPr>
              <w:t>48口汇聚交换机1（内网）</w:t>
            </w:r>
          </w:p>
        </w:tc>
        <w:tc>
          <w:tcPr>
            <w:tcW w:w="582" w:type="pct"/>
            <w:noWrap/>
            <w:vAlign w:val="center"/>
          </w:tcPr>
          <w:p>
            <w:pPr>
              <w:spacing w:line="276" w:lineRule="auto"/>
              <w:contextualSpacing/>
              <w:jc w:val="center"/>
              <w:rPr>
                <w:rFonts w:ascii="仿宋" w:hAnsi="仿宋" w:eastAsia="仿宋"/>
                <w:sz w:val="24"/>
              </w:rPr>
            </w:pPr>
            <w:r>
              <w:rPr>
                <w:rFonts w:hint="eastAsia" w:ascii="仿宋" w:hAnsi="仿宋" w:eastAsia="仿宋"/>
                <w:sz w:val="24"/>
              </w:rPr>
              <w:t>12</w:t>
            </w:r>
          </w:p>
        </w:tc>
        <w:tc>
          <w:tcPr>
            <w:tcW w:w="444" w:type="pct"/>
            <w:noWrap/>
            <w:vAlign w:val="center"/>
          </w:tcPr>
          <w:p>
            <w:pPr>
              <w:spacing w:line="276" w:lineRule="auto"/>
              <w:contextualSpacing/>
              <w:jc w:val="center"/>
              <w:rPr>
                <w:rFonts w:ascii="仿宋" w:hAnsi="仿宋" w:eastAsia="仿宋"/>
                <w:sz w:val="24"/>
              </w:rPr>
            </w:pPr>
            <w:r>
              <w:rPr>
                <w:rFonts w:hint="eastAsia" w:ascii="仿宋" w:hAnsi="仿宋" w:eastAsia="仿宋"/>
                <w:sz w:val="24"/>
              </w:rPr>
              <w:t>台</w:t>
            </w:r>
          </w:p>
        </w:tc>
        <w:tc>
          <w:tcPr>
            <w:tcW w:w="999" w:type="pct"/>
            <w:noWrap/>
            <w:vAlign w:val="center"/>
          </w:tcPr>
          <w:p>
            <w:pPr>
              <w:spacing w:line="276" w:lineRule="auto"/>
              <w:contextualSpacing/>
              <w:jc w:val="center"/>
              <w:rPr>
                <w:rFonts w:ascii="仿宋" w:hAnsi="仿宋" w:eastAsia="仿宋"/>
                <w:sz w:val="24"/>
              </w:rPr>
            </w:pPr>
            <w:r>
              <w:rPr>
                <w:rFonts w:hint="eastAsia" w:ascii="仿宋" w:hAnsi="仿宋" w:eastAsia="仿宋"/>
                <w:sz w:val="24"/>
              </w:rPr>
              <w:t>55,000.00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483" w:type="pct"/>
            <w:vAlign w:val="center"/>
          </w:tcPr>
          <w:p>
            <w:pPr>
              <w:spacing w:line="276" w:lineRule="auto"/>
              <w:contextualSpacing/>
              <w:jc w:val="center"/>
              <w:rPr>
                <w:rFonts w:ascii="仿宋" w:hAnsi="仿宋" w:eastAsia="仿宋"/>
                <w:sz w:val="24"/>
              </w:rPr>
            </w:pPr>
            <w:r>
              <w:rPr>
                <w:rFonts w:hint="eastAsia" w:ascii="仿宋" w:hAnsi="仿宋" w:eastAsia="仿宋"/>
                <w:sz w:val="24"/>
              </w:rPr>
              <w:t>3</w:t>
            </w:r>
          </w:p>
        </w:tc>
        <w:tc>
          <w:tcPr>
            <w:tcW w:w="2492" w:type="pct"/>
            <w:vAlign w:val="center"/>
          </w:tcPr>
          <w:p>
            <w:pPr>
              <w:spacing w:line="276" w:lineRule="auto"/>
              <w:contextualSpacing/>
              <w:jc w:val="center"/>
              <w:rPr>
                <w:rFonts w:ascii="仿宋" w:hAnsi="仿宋" w:eastAsia="仿宋"/>
                <w:sz w:val="24"/>
              </w:rPr>
            </w:pPr>
            <w:r>
              <w:rPr>
                <w:rFonts w:hint="eastAsia" w:ascii="仿宋" w:hAnsi="仿宋" w:eastAsia="仿宋"/>
                <w:sz w:val="24"/>
              </w:rPr>
              <w:t>24口汇聚交换机1(内网)</w:t>
            </w:r>
          </w:p>
        </w:tc>
        <w:tc>
          <w:tcPr>
            <w:tcW w:w="582" w:type="pct"/>
            <w:noWrap/>
            <w:vAlign w:val="center"/>
          </w:tcPr>
          <w:p>
            <w:pPr>
              <w:spacing w:line="276" w:lineRule="auto"/>
              <w:contextualSpacing/>
              <w:jc w:val="center"/>
              <w:rPr>
                <w:rFonts w:ascii="仿宋" w:hAnsi="仿宋" w:eastAsia="仿宋"/>
                <w:sz w:val="24"/>
              </w:rPr>
            </w:pPr>
            <w:r>
              <w:rPr>
                <w:rFonts w:hint="eastAsia" w:ascii="仿宋" w:hAnsi="仿宋" w:eastAsia="仿宋"/>
                <w:sz w:val="24"/>
              </w:rPr>
              <w:t>2</w:t>
            </w:r>
          </w:p>
        </w:tc>
        <w:tc>
          <w:tcPr>
            <w:tcW w:w="444" w:type="pct"/>
            <w:noWrap/>
            <w:vAlign w:val="center"/>
          </w:tcPr>
          <w:p>
            <w:pPr>
              <w:spacing w:line="276" w:lineRule="auto"/>
              <w:contextualSpacing/>
              <w:jc w:val="center"/>
              <w:rPr>
                <w:rFonts w:ascii="仿宋" w:hAnsi="仿宋" w:eastAsia="仿宋"/>
                <w:sz w:val="24"/>
              </w:rPr>
            </w:pPr>
            <w:r>
              <w:rPr>
                <w:rFonts w:hint="eastAsia" w:ascii="仿宋" w:hAnsi="仿宋" w:eastAsia="仿宋"/>
                <w:sz w:val="24"/>
              </w:rPr>
              <w:t>台</w:t>
            </w:r>
          </w:p>
        </w:tc>
        <w:tc>
          <w:tcPr>
            <w:tcW w:w="999" w:type="pct"/>
            <w:noWrap/>
            <w:vAlign w:val="center"/>
          </w:tcPr>
          <w:p>
            <w:pPr>
              <w:spacing w:line="276" w:lineRule="auto"/>
              <w:contextualSpacing/>
              <w:jc w:val="center"/>
              <w:rPr>
                <w:rFonts w:ascii="仿宋" w:hAnsi="仿宋" w:eastAsia="仿宋"/>
                <w:sz w:val="24"/>
              </w:rPr>
            </w:pPr>
            <w:r>
              <w:rPr>
                <w:rFonts w:hint="eastAsia" w:ascii="仿宋" w:hAnsi="仿宋" w:eastAsia="仿宋"/>
                <w:sz w:val="24"/>
              </w:rPr>
              <w:t>45,000.00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483" w:type="pct"/>
            <w:vAlign w:val="center"/>
          </w:tcPr>
          <w:p>
            <w:pPr>
              <w:spacing w:line="276" w:lineRule="auto"/>
              <w:contextualSpacing/>
              <w:jc w:val="center"/>
              <w:rPr>
                <w:rFonts w:ascii="仿宋" w:hAnsi="仿宋" w:eastAsia="仿宋"/>
                <w:sz w:val="24"/>
              </w:rPr>
            </w:pPr>
            <w:r>
              <w:rPr>
                <w:rFonts w:hint="eastAsia" w:ascii="仿宋" w:hAnsi="仿宋" w:eastAsia="仿宋"/>
                <w:sz w:val="24"/>
              </w:rPr>
              <w:t>4</w:t>
            </w:r>
          </w:p>
        </w:tc>
        <w:tc>
          <w:tcPr>
            <w:tcW w:w="2492" w:type="pct"/>
            <w:vAlign w:val="center"/>
          </w:tcPr>
          <w:p>
            <w:pPr>
              <w:spacing w:line="276" w:lineRule="auto"/>
              <w:contextualSpacing/>
              <w:jc w:val="center"/>
              <w:rPr>
                <w:rFonts w:ascii="仿宋" w:hAnsi="仿宋" w:eastAsia="仿宋"/>
                <w:sz w:val="24"/>
              </w:rPr>
            </w:pPr>
            <w:r>
              <w:rPr>
                <w:rFonts w:hint="eastAsia" w:ascii="仿宋" w:hAnsi="仿宋" w:eastAsia="仿宋"/>
                <w:sz w:val="24"/>
              </w:rPr>
              <w:t>48口接入交换机1(内网)</w:t>
            </w:r>
          </w:p>
        </w:tc>
        <w:tc>
          <w:tcPr>
            <w:tcW w:w="582" w:type="pct"/>
            <w:noWrap/>
            <w:vAlign w:val="center"/>
          </w:tcPr>
          <w:p>
            <w:pPr>
              <w:spacing w:line="276" w:lineRule="auto"/>
              <w:contextualSpacing/>
              <w:jc w:val="center"/>
              <w:rPr>
                <w:rFonts w:ascii="仿宋" w:hAnsi="仿宋" w:eastAsia="仿宋"/>
                <w:sz w:val="24"/>
              </w:rPr>
            </w:pPr>
            <w:r>
              <w:rPr>
                <w:rFonts w:ascii="仿宋" w:hAnsi="仿宋" w:eastAsia="仿宋"/>
                <w:sz w:val="24"/>
              </w:rPr>
              <w:t>164</w:t>
            </w:r>
          </w:p>
        </w:tc>
        <w:tc>
          <w:tcPr>
            <w:tcW w:w="444" w:type="pct"/>
            <w:noWrap/>
            <w:vAlign w:val="center"/>
          </w:tcPr>
          <w:p>
            <w:pPr>
              <w:spacing w:line="276" w:lineRule="auto"/>
              <w:contextualSpacing/>
              <w:jc w:val="center"/>
              <w:rPr>
                <w:rFonts w:ascii="仿宋" w:hAnsi="仿宋" w:eastAsia="仿宋"/>
                <w:sz w:val="24"/>
              </w:rPr>
            </w:pPr>
            <w:r>
              <w:rPr>
                <w:rFonts w:hint="eastAsia" w:ascii="仿宋" w:hAnsi="仿宋" w:eastAsia="仿宋"/>
                <w:sz w:val="24"/>
              </w:rPr>
              <w:t>台</w:t>
            </w:r>
          </w:p>
        </w:tc>
        <w:tc>
          <w:tcPr>
            <w:tcW w:w="999" w:type="pct"/>
            <w:noWrap/>
            <w:vAlign w:val="center"/>
          </w:tcPr>
          <w:p>
            <w:pPr>
              <w:spacing w:line="276" w:lineRule="auto"/>
              <w:contextualSpacing/>
              <w:jc w:val="center"/>
              <w:rPr>
                <w:rFonts w:ascii="仿宋" w:hAnsi="仿宋" w:eastAsia="仿宋"/>
                <w:sz w:val="24"/>
              </w:rPr>
            </w:pPr>
            <w:r>
              <w:rPr>
                <w:rFonts w:hint="eastAsia" w:ascii="仿宋" w:hAnsi="仿宋" w:eastAsia="仿宋"/>
                <w:sz w:val="24"/>
              </w:rPr>
              <w:t>11,000.00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483" w:type="pct"/>
            <w:vAlign w:val="center"/>
          </w:tcPr>
          <w:p>
            <w:pPr>
              <w:spacing w:line="276" w:lineRule="auto"/>
              <w:contextualSpacing/>
              <w:jc w:val="center"/>
              <w:rPr>
                <w:rFonts w:ascii="仿宋" w:hAnsi="仿宋" w:eastAsia="仿宋"/>
                <w:sz w:val="24"/>
              </w:rPr>
            </w:pPr>
            <w:r>
              <w:rPr>
                <w:rFonts w:hint="eastAsia" w:ascii="仿宋" w:hAnsi="仿宋" w:eastAsia="仿宋"/>
                <w:sz w:val="24"/>
              </w:rPr>
              <w:t>5</w:t>
            </w:r>
          </w:p>
        </w:tc>
        <w:tc>
          <w:tcPr>
            <w:tcW w:w="2492" w:type="pct"/>
            <w:vAlign w:val="center"/>
          </w:tcPr>
          <w:p>
            <w:pPr>
              <w:spacing w:line="276" w:lineRule="auto"/>
              <w:contextualSpacing/>
              <w:jc w:val="center"/>
              <w:rPr>
                <w:rFonts w:ascii="仿宋" w:hAnsi="仿宋" w:eastAsia="仿宋"/>
                <w:sz w:val="24"/>
              </w:rPr>
            </w:pPr>
            <w:r>
              <w:rPr>
                <w:rFonts w:hint="eastAsia" w:ascii="仿宋" w:hAnsi="仿宋" w:eastAsia="仿宋"/>
                <w:sz w:val="24"/>
              </w:rPr>
              <w:t>48口接入交换机1(内网PoE)</w:t>
            </w:r>
          </w:p>
        </w:tc>
        <w:tc>
          <w:tcPr>
            <w:tcW w:w="582" w:type="pct"/>
            <w:noWrap/>
            <w:vAlign w:val="center"/>
          </w:tcPr>
          <w:p>
            <w:pPr>
              <w:spacing w:line="276" w:lineRule="auto"/>
              <w:contextualSpacing/>
              <w:jc w:val="center"/>
              <w:rPr>
                <w:rFonts w:ascii="仿宋" w:hAnsi="仿宋" w:eastAsia="仿宋"/>
                <w:sz w:val="24"/>
              </w:rPr>
            </w:pPr>
            <w:r>
              <w:rPr>
                <w:rFonts w:ascii="仿宋" w:hAnsi="仿宋" w:eastAsia="仿宋"/>
                <w:sz w:val="24"/>
              </w:rPr>
              <w:t>75</w:t>
            </w:r>
          </w:p>
        </w:tc>
        <w:tc>
          <w:tcPr>
            <w:tcW w:w="444" w:type="pct"/>
            <w:noWrap/>
            <w:vAlign w:val="center"/>
          </w:tcPr>
          <w:p>
            <w:pPr>
              <w:spacing w:line="276" w:lineRule="auto"/>
              <w:contextualSpacing/>
              <w:jc w:val="center"/>
              <w:rPr>
                <w:rFonts w:ascii="仿宋" w:hAnsi="仿宋" w:eastAsia="仿宋"/>
                <w:sz w:val="24"/>
              </w:rPr>
            </w:pPr>
            <w:r>
              <w:rPr>
                <w:rFonts w:hint="eastAsia" w:ascii="仿宋" w:hAnsi="仿宋" w:eastAsia="仿宋"/>
                <w:sz w:val="24"/>
              </w:rPr>
              <w:t>台</w:t>
            </w:r>
          </w:p>
        </w:tc>
        <w:tc>
          <w:tcPr>
            <w:tcW w:w="999" w:type="pct"/>
            <w:noWrap/>
            <w:vAlign w:val="center"/>
          </w:tcPr>
          <w:p>
            <w:pPr>
              <w:spacing w:line="276" w:lineRule="auto"/>
              <w:contextualSpacing/>
              <w:jc w:val="center"/>
              <w:rPr>
                <w:rFonts w:ascii="仿宋" w:hAnsi="仿宋" w:eastAsia="仿宋"/>
                <w:sz w:val="24"/>
              </w:rPr>
            </w:pPr>
            <w:r>
              <w:rPr>
                <w:rFonts w:hint="eastAsia" w:ascii="仿宋" w:hAnsi="仿宋" w:eastAsia="仿宋"/>
                <w:sz w:val="24"/>
              </w:rPr>
              <w:t>11,000.00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483" w:type="pct"/>
            <w:vAlign w:val="center"/>
          </w:tcPr>
          <w:p>
            <w:pPr>
              <w:spacing w:line="276" w:lineRule="auto"/>
              <w:contextualSpacing/>
              <w:jc w:val="center"/>
              <w:rPr>
                <w:rFonts w:ascii="仿宋" w:hAnsi="仿宋" w:eastAsia="仿宋"/>
                <w:sz w:val="24"/>
              </w:rPr>
            </w:pPr>
            <w:r>
              <w:rPr>
                <w:rFonts w:hint="eastAsia" w:ascii="仿宋" w:hAnsi="仿宋" w:eastAsia="仿宋"/>
                <w:sz w:val="24"/>
              </w:rPr>
              <w:t>6</w:t>
            </w:r>
          </w:p>
        </w:tc>
        <w:tc>
          <w:tcPr>
            <w:tcW w:w="2492" w:type="pct"/>
            <w:vAlign w:val="center"/>
          </w:tcPr>
          <w:p>
            <w:pPr>
              <w:spacing w:line="276" w:lineRule="auto"/>
              <w:contextualSpacing/>
              <w:jc w:val="center"/>
              <w:rPr>
                <w:rFonts w:ascii="仿宋" w:hAnsi="仿宋" w:eastAsia="仿宋"/>
                <w:sz w:val="24"/>
              </w:rPr>
            </w:pPr>
            <w:r>
              <w:rPr>
                <w:rFonts w:hint="eastAsia" w:ascii="仿宋" w:hAnsi="仿宋" w:eastAsia="仿宋"/>
                <w:sz w:val="24"/>
              </w:rPr>
              <w:t>24口接入交换机1(内网)</w:t>
            </w:r>
          </w:p>
        </w:tc>
        <w:tc>
          <w:tcPr>
            <w:tcW w:w="582" w:type="pct"/>
            <w:noWrap/>
            <w:vAlign w:val="center"/>
          </w:tcPr>
          <w:p>
            <w:pPr>
              <w:spacing w:line="276" w:lineRule="auto"/>
              <w:contextualSpacing/>
              <w:jc w:val="center"/>
              <w:rPr>
                <w:rFonts w:ascii="仿宋" w:hAnsi="仿宋" w:eastAsia="仿宋"/>
                <w:sz w:val="24"/>
              </w:rPr>
            </w:pPr>
            <w:r>
              <w:rPr>
                <w:rFonts w:hint="eastAsia" w:ascii="仿宋" w:hAnsi="仿宋" w:eastAsia="仿宋"/>
                <w:sz w:val="24"/>
              </w:rPr>
              <w:t>24</w:t>
            </w:r>
          </w:p>
        </w:tc>
        <w:tc>
          <w:tcPr>
            <w:tcW w:w="444" w:type="pct"/>
            <w:noWrap/>
            <w:vAlign w:val="center"/>
          </w:tcPr>
          <w:p>
            <w:pPr>
              <w:spacing w:line="276" w:lineRule="auto"/>
              <w:contextualSpacing/>
              <w:jc w:val="center"/>
              <w:rPr>
                <w:rFonts w:ascii="仿宋" w:hAnsi="仿宋" w:eastAsia="仿宋"/>
                <w:sz w:val="24"/>
              </w:rPr>
            </w:pPr>
            <w:r>
              <w:rPr>
                <w:rFonts w:hint="eastAsia" w:ascii="仿宋" w:hAnsi="仿宋" w:eastAsia="仿宋"/>
                <w:sz w:val="24"/>
              </w:rPr>
              <w:t>台</w:t>
            </w:r>
          </w:p>
        </w:tc>
        <w:tc>
          <w:tcPr>
            <w:tcW w:w="999" w:type="pct"/>
            <w:noWrap/>
            <w:vAlign w:val="center"/>
          </w:tcPr>
          <w:p>
            <w:pPr>
              <w:spacing w:line="276" w:lineRule="auto"/>
              <w:contextualSpacing/>
              <w:jc w:val="center"/>
              <w:rPr>
                <w:rFonts w:ascii="仿宋" w:hAnsi="仿宋" w:eastAsia="仿宋"/>
                <w:sz w:val="24"/>
              </w:rPr>
            </w:pPr>
            <w:r>
              <w:rPr>
                <w:rFonts w:hint="eastAsia" w:ascii="仿宋" w:hAnsi="仿宋" w:eastAsia="仿宋"/>
                <w:sz w:val="24"/>
              </w:rPr>
              <w:t>8,500.00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483" w:type="pct"/>
            <w:vAlign w:val="center"/>
          </w:tcPr>
          <w:p>
            <w:pPr>
              <w:spacing w:line="276" w:lineRule="auto"/>
              <w:contextualSpacing/>
              <w:jc w:val="center"/>
              <w:rPr>
                <w:rFonts w:ascii="仿宋" w:hAnsi="仿宋" w:eastAsia="仿宋"/>
                <w:sz w:val="24"/>
              </w:rPr>
            </w:pPr>
            <w:r>
              <w:rPr>
                <w:rFonts w:hint="eastAsia" w:ascii="仿宋" w:hAnsi="仿宋" w:eastAsia="仿宋"/>
                <w:sz w:val="24"/>
              </w:rPr>
              <w:t>7</w:t>
            </w:r>
          </w:p>
        </w:tc>
        <w:tc>
          <w:tcPr>
            <w:tcW w:w="2492" w:type="pct"/>
            <w:vAlign w:val="center"/>
          </w:tcPr>
          <w:p>
            <w:pPr>
              <w:spacing w:line="276" w:lineRule="auto"/>
              <w:contextualSpacing/>
              <w:jc w:val="center"/>
              <w:rPr>
                <w:rFonts w:ascii="仿宋" w:hAnsi="仿宋" w:eastAsia="仿宋"/>
                <w:sz w:val="24"/>
              </w:rPr>
            </w:pPr>
            <w:r>
              <w:rPr>
                <w:rFonts w:hint="eastAsia" w:ascii="仿宋" w:hAnsi="仿宋" w:eastAsia="仿宋"/>
                <w:sz w:val="24"/>
              </w:rPr>
              <w:t>内网-光汇聚交换机</w:t>
            </w:r>
          </w:p>
        </w:tc>
        <w:tc>
          <w:tcPr>
            <w:tcW w:w="582" w:type="pct"/>
            <w:noWrap/>
            <w:vAlign w:val="center"/>
          </w:tcPr>
          <w:p>
            <w:pPr>
              <w:spacing w:line="276" w:lineRule="auto"/>
              <w:contextualSpacing/>
              <w:jc w:val="center"/>
              <w:rPr>
                <w:rFonts w:ascii="仿宋" w:hAnsi="仿宋" w:eastAsia="仿宋"/>
                <w:sz w:val="24"/>
              </w:rPr>
            </w:pPr>
            <w:r>
              <w:rPr>
                <w:rFonts w:hint="eastAsia" w:ascii="仿宋" w:hAnsi="仿宋" w:eastAsia="仿宋"/>
                <w:sz w:val="24"/>
              </w:rPr>
              <w:t>2</w:t>
            </w:r>
          </w:p>
        </w:tc>
        <w:tc>
          <w:tcPr>
            <w:tcW w:w="444" w:type="pct"/>
            <w:noWrap/>
            <w:vAlign w:val="center"/>
          </w:tcPr>
          <w:p>
            <w:pPr>
              <w:spacing w:line="276" w:lineRule="auto"/>
              <w:contextualSpacing/>
              <w:jc w:val="center"/>
              <w:rPr>
                <w:rFonts w:ascii="仿宋" w:hAnsi="仿宋" w:eastAsia="仿宋"/>
                <w:sz w:val="24"/>
              </w:rPr>
            </w:pPr>
            <w:r>
              <w:rPr>
                <w:rFonts w:hint="eastAsia" w:ascii="仿宋" w:hAnsi="仿宋" w:eastAsia="仿宋"/>
                <w:sz w:val="24"/>
              </w:rPr>
              <w:t>台</w:t>
            </w:r>
          </w:p>
        </w:tc>
        <w:tc>
          <w:tcPr>
            <w:tcW w:w="999" w:type="pct"/>
            <w:noWrap/>
            <w:vAlign w:val="center"/>
          </w:tcPr>
          <w:p>
            <w:pPr>
              <w:spacing w:line="276" w:lineRule="auto"/>
              <w:contextualSpacing/>
              <w:jc w:val="center"/>
              <w:rPr>
                <w:rFonts w:ascii="仿宋" w:hAnsi="仿宋" w:eastAsia="仿宋"/>
                <w:sz w:val="24"/>
              </w:rPr>
            </w:pPr>
            <w:r>
              <w:rPr>
                <w:rFonts w:hint="eastAsia" w:ascii="仿宋" w:hAnsi="仿宋" w:eastAsia="仿宋"/>
                <w:sz w:val="24"/>
              </w:rPr>
              <w:t>90,000.00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483" w:type="pct"/>
            <w:vAlign w:val="center"/>
          </w:tcPr>
          <w:p>
            <w:pPr>
              <w:spacing w:line="276" w:lineRule="auto"/>
              <w:contextualSpacing/>
              <w:jc w:val="center"/>
              <w:rPr>
                <w:rFonts w:ascii="仿宋" w:hAnsi="仿宋" w:eastAsia="仿宋"/>
                <w:sz w:val="24"/>
              </w:rPr>
            </w:pPr>
            <w:r>
              <w:rPr>
                <w:rFonts w:hint="eastAsia" w:ascii="仿宋" w:hAnsi="仿宋" w:eastAsia="仿宋"/>
                <w:sz w:val="24"/>
              </w:rPr>
              <w:t>8</w:t>
            </w:r>
          </w:p>
        </w:tc>
        <w:tc>
          <w:tcPr>
            <w:tcW w:w="2492" w:type="pct"/>
            <w:vAlign w:val="center"/>
          </w:tcPr>
          <w:p>
            <w:pPr>
              <w:spacing w:line="276" w:lineRule="auto"/>
              <w:contextualSpacing/>
              <w:jc w:val="center"/>
              <w:rPr>
                <w:rFonts w:ascii="仿宋" w:hAnsi="仿宋" w:eastAsia="仿宋"/>
                <w:sz w:val="24"/>
              </w:rPr>
            </w:pPr>
            <w:r>
              <w:rPr>
                <w:rFonts w:hint="eastAsia" w:ascii="仿宋" w:hAnsi="仿宋" w:eastAsia="仿宋"/>
                <w:sz w:val="24"/>
              </w:rPr>
              <w:t>内网-光接入交换机</w:t>
            </w:r>
          </w:p>
        </w:tc>
        <w:tc>
          <w:tcPr>
            <w:tcW w:w="582" w:type="pct"/>
            <w:noWrap/>
            <w:vAlign w:val="center"/>
          </w:tcPr>
          <w:p>
            <w:pPr>
              <w:spacing w:line="276" w:lineRule="auto"/>
              <w:contextualSpacing/>
              <w:jc w:val="center"/>
              <w:rPr>
                <w:rFonts w:ascii="仿宋" w:hAnsi="仿宋" w:eastAsia="仿宋"/>
                <w:sz w:val="24"/>
              </w:rPr>
            </w:pPr>
            <w:r>
              <w:rPr>
                <w:rFonts w:hint="eastAsia" w:ascii="仿宋" w:hAnsi="仿宋" w:eastAsia="仿宋"/>
                <w:sz w:val="24"/>
              </w:rPr>
              <w:t>36</w:t>
            </w:r>
          </w:p>
        </w:tc>
        <w:tc>
          <w:tcPr>
            <w:tcW w:w="444" w:type="pct"/>
            <w:noWrap/>
            <w:vAlign w:val="center"/>
          </w:tcPr>
          <w:p>
            <w:pPr>
              <w:spacing w:line="276" w:lineRule="auto"/>
              <w:contextualSpacing/>
              <w:jc w:val="center"/>
              <w:rPr>
                <w:rFonts w:ascii="仿宋" w:hAnsi="仿宋" w:eastAsia="仿宋"/>
                <w:sz w:val="24"/>
              </w:rPr>
            </w:pPr>
            <w:r>
              <w:rPr>
                <w:rFonts w:hint="eastAsia" w:ascii="仿宋" w:hAnsi="仿宋" w:eastAsia="仿宋"/>
                <w:sz w:val="24"/>
              </w:rPr>
              <w:t>台</w:t>
            </w:r>
          </w:p>
        </w:tc>
        <w:tc>
          <w:tcPr>
            <w:tcW w:w="999" w:type="pct"/>
            <w:noWrap/>
            <w:vAlign w:val="center"/>
          </w:tcPr>
          <w:p>
            <w:pPr>
              <w:spacing w:line="276" w:lineRule="auto"/>
              <w:contextualSpacing/>
              <w:jc w:val="center"/>
              <w:rPr>
                <w:rFonts w:ascii="仿宋" w:hAnsi="仿宋" w:eastAsia="仿宋"/>
                <w:sz w:val="24"/>
              </w:rPr>
            </w:pPr>
            <w:r>
              <w:rPr>
                <w:rFonts w:hint="eastAsia" w:ascii="仿宋" w:hAnsi="仿宋" w:eastAsia="仿宋"/>
                <w:sz w:val="24"/>
              </w:rPr>
              <w:t>3,000.00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483" w:type="pct"/>
            <w:vAlign w:val="center"/>
          </w:tcPr>
          <w:p>
            <w:pPr>
              <w:spacing w:line="276" w:lineRule="auto"/>
              <w:contextualSpacing/>
              <w:jc w:val="center"/>
              <w:rPr>
                <w:rFonts w:ascii="仿宋" w:hAnsi="仿宋" w:eastAsia="仿宋"/>
                <w:sz w:val="24"/>
              </w:rPr>
            </w:pPr>
            <w:r>
              <w:rPr>
                <w:rFonts w:hint="eastAsia" w:ascii="仿宋" w:hAnsi="仿宋" w:eastAsia="仿宋"/>
                <w:sz w:val="24"/>
              </w:rPr>
              <w:t>9</w:t>
            </w:r>
          </w:p>
        </w:tc>
        <w:tc>
          <w:tcPr>
            <w:tcW w:w="2492" w:type="pct"/>
            <w:vAlign w:val="center"/>
          </w:tcPr>
          <w:p>
            <w:pPr>
              <w:spacing w:line="276" w:lineRule="auto"/>
              <w:contextualSpacing/>
              <w:jc w:val="center"/>
              <w:rPr>
                <w:rFonts w:ascii="仿宋" w:hAnsi="仿宋" w:eastAsia="仿宋"/>
                <w:sz w:val="24"/>
              </w:rPr>
            </w:pPr>
            <w:r>
              <w:rPr>
                <w:rFonts w:hint="eastAsia" w:ascii="仿宋" w:hAnsi="仿宋" w:eastAsia="仿宋"/>
                <w:sz w:val="24"/>
              </w:rPr>
              <w:t>数据中心汇聚交换机（内网）</w:t>
            </w:r>
          </w:p>
        </w:tc>
        <w:tc>
          <w:tcPr>
            <w:tcW w:w="582" w:type="pct"/>
            <w:noWrap/>
            <w:vAlign w:val="center"/>
          </w:tcPr>
          <w:p>
            <w:pPr>
              <w:spacing w:line="276" w:lineRule="auto"/>
              <w:contextualSpacing/>
              <w:jc w:val="center"/>
              <w:rPr>
                <w:rFonts w:ascii="仿宋" w:hAnsi="仿宋" w:eastAsia="仿宋"/>
                <w:sz w:val="24"/>
              </w:rPr>
            </w:pPr>
            <w:r>
              <w:rPr>
                <w:rFonts w:hint="eastAsia" w:ascii="仿宋" w:hAnsi="仿宋" w:eastAsia="仿宋"/>
                <w:sz w:val="24"/>
              </w:rPr>
              <w:t>2</w:t>
            </w:r>
          </w:p>
        </w:tc>
        <w:tc>
          <w:tcPr>
            <w:tcW w:w="444" w:type="pct"/>
            <w:noWrap/>
            <w:vAlign w:val="center"/>
          </w:tcPr>
          <w:p>
            <w:pPr>
              <w:spacing w:line="276" w:lineRule="auto"/>
              <w:contextualSpacing/>
              <w:jc w:val="center"/>
              <w:rPr>
                <w:rFonts w:ascii="仿宋" w:hAnsi="仿宋" w:eastAsia="仿宋"/>
                <w:sz w:val="24"/>
              </w:rPr>
            </w:pPr>
            <w:r>
              <w:rPr>
                <w:rFonts w:hint="eastAsia" w:ascii="仿宋" w:hAnsi="仿宋" w:eastAsia="仿宋"/>
                <w:sz w:val="24"/>
              </w:rPr>
              <w:t>台</w:t>
            </w:r>
          </w:p>
        </w:tc>
        <w:tc>
          <w:tcPr>
            <w:tcW w:w="999" w:type="pct"/>
            <w:noWrap/>
            <w:vAlign w:val="center"/>
          </w:tcPr>
          <w:p>
            <w:pPr>
              <w:spacing w:line="276" w:lineRule="auto"/>
              <w:contextualSpacing/>
              <w:jc w:val="center"/>
              <w:rPr>
                <w:rFonts w:ascii="仿宋" w:hAnsi="仿宋" w:eastAsia="仿宋"/>
                <w:sz w:val="24"/>
              </w:rPr>
            </w:pPr>
            <w:r>
              <w:rPr>
                <w:rFonts w:hint="eastAsia" w:ascii="仿宋" w:hAnsi="仿宋" w:eastAsia="仿宋"/>
                <w:sz w:val="24"/>
              </w:rPr>
              <w:t>380,000.00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483" w:type="pct"/>
            <w:vAlign w:val="center"/>
          </w:tcPr>
          <w:p>
            <w:pPr>
              <w:spacing w:line="276" w:lineRule="auto"/>
              <w:contextualSpacing/>
              <w:jc w:val="center"/>
              <w:rPr>
                <w:rFonts w:ascii="仿宋" w:hAnsi="仿宋" w:eastAsia="仿宋"/>
                <w:sz w:val="24"/>
              </w:rPr>
            </w:pPr>
            <w:r>
              <w:rPr>
                <w:rFonts w:hint="eastAsia" w:ascii="仿宋" w:hAnsi="仿宋" w:eastAsia="仿宋"/>
                <w:sz w:val="24"/>
              </w:rPr>
              <w:t>10</w:t>
            </w:r>
          </w:p>
        </w:tc>
        <w:tc>
          <w:tcPr>
            <w:tcW w:w="2492" w:type="pct"/>
            <w:vAlign w:val="center"/>
          </w:tcPr>
          <w:p>
            <w:pPr>
              <w:spacing w:line="276" w:lineRule="auto"/>
              <w:contextualSpacing/>
              <w:jc w:val="center"/>
              <w:rPr>
                <w:rFonts w:ascii="仿宋" w:hAnsi="仿宋" w:eastAsia="仿宋"/>
                <w:sz w:val="24"/>
              </w:rPr>
            </w:pPr>
            <w:r>
              <w:rPr>
                <w:rFonts w:hint="eastAsia" w:ascii="仿宋" w:hAnsi="仿宋" w:eastAsia="仿宋"/>
                <w:sz w:val="24"/>
              </w:rPr>
              <w:t>数据中心接入交换机（内网万兆光口）</w:t>
            </w:r>
          </w:p>
        </w:tc>
        <w:tc>
          <w:tcPr>
            <w:tcW w:w="582" w:type="pct"/>
            <w:noWrap/>
            <w:vAlign w:val="center"/>
          </w:tcPr>
          <w:p>
            <w:pPr>
              <w:spacing w:line="276" w:lineRule="auto"/>
              <w:contextualSpacing/>
              <w:jc w:val="center"/>
              <w:rPr>
                <w:rFonts w:ascii="仿宋" w:hAnsi="仿宋" w:eastAsia="仿宋"/>
                <w:sz w:val="24"/>
              </w:rPr>
            </w:pPr>
            <w:r>
              <w:rPr>
                <w:rFonts w:hint="eastAsia" w:ascii="仿宋" w:hAnsi="仿宋" w:eastAsia="仿宋"/>
                <w:sz w:val="24"/>
              </w:rPr>
              <w:t>8</w:t>
            </w:r>
          </w:p>
        </w:tc>
        <w:tc>
          <w:tcPr>
            <w:tcW w:w="444" w:type="pct"/>
            <w:noWrap/>
            <w:vAlign w:val="center"/>
          </w:tcPr>
          <w:p>
            <w:pPr>
              <w:spacing w:line="276" w:lineRule="auto"/>
              <w:contextualSpacing/>
              <w:jc w:val="center"/>
              <w:rPr>
                <w:rFonts w:ascii="仿宋" w:hAnsi="仿宋" w:eastAsia="仿宋"/>
                <w:sz w:val="24"/>
              </w:rPr>
            </w:pPr>
            <w:r>
              <w:rPr>
                <w:rFonts w:hint="eastAsia" w:ascii="仿宋" w:hAnsi="仿宋" w:eastAsia="仿宋"/>
                <w:sz w:val="24"/>
              </w:rPr>
              <w:t>台</w:t>
            </w:r>
          </w:p>
        </w:tc>
        <w:tc>
          <w:tcPr>
            <w:tcW w:w="999" w:type="pct"/>
            <w:noWrap/>
            <w:vAlign w:val="center"/>
          </w:tcPr>
          <w:p>
            <w:pPr>
              <w:spacing w:line="276" w:lineRule="auto"/>
              <w:contextualSpacing/>
              <w:jc w:val="center"/>
              <w:rPr>
                <w:rFonts w:ascii="仿宋" w:hAnsi="仿宋" w:eastAsia="仿宋"/>
                <w:sz w:val="24"/>
              </w:rPr>
            </w:pPr>
            <w:r>
              <w:rPr>
                <w:rFonts w:hint="eastAsia" w:ascii="仿宋" w:hAnsi="仿宋" w:eastAsia="仿宋"/>
                <w:sz w:val="24"/>
              </w:rPr>
              <w:t>89,000.00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483" w:type="pct"/>
            <w:vAlign w:val="center"/>
          </w:tcPr>
          <w:p>
            <w:pPr>
              <w:spacing w:line="276" w:lineRule="auto"/>
              <w:contextualSpacing/>
              <w:jc w:val="center"/>
              <w:rPr>
                <w:rFonts w:ascii="仿宋" w:hAnsi="仿宋" w:eastAsia="仿宋"/>
                <w:sz w:val="24"/>
              </w:rPr>
            </w:pPr>
            <w:r>
              <w:rPr>
                <w:rFonts w:hint="eastAsia" w:ascii="仿宋" w:hAnsi="仿宋" w:eastAsia="仿宋"/>
                <w:sz w:val="24"/>
              </w:rPr>
              <w:t>11</w:t>
            </w:r>
          </w:p>
        </w:tc>
        <w:tc>
          <w:tcPr>
            <w:tcW w:w="2492" w:type="pct"/>
            <w:vAlign w:val="center"/>
          </w:tcPr>
          <w:p>
            <w:pPr>
              <w:spacing w:line="276" w:lineRule="auto"/>
              <w:contextualSpacing/>
              <w:jc w:val="center"/>
              <w:rPr>
                <w:rFonts w:ascii="仿宋" w:hAnsi="仿宋" w:eastAsia="仿宋"/>
                <w:sz w:val="24"/>
              </w:rPr>
            </w:pPr>
            <w:r>
              <w:rPr>
                <w:rFonts w:hint="eastAsia" w:ascii="仿宋" w:hAnsi="仿宋" w:eastAsia="仿宋"/>
                <w:sz w:val="24"/>
              </w:rPr>
              <w:t>数据中心接入交换机（内网万兆电口）</w:t>
            </w:r>
          </w:p>
        </w:tc>
        <w:tc>
          <w:tcPr>
            <w:tcW w:w="582" w:type="pct"/>
            <w:noWrap/>
            <w:vAlign w:val="center"/>
          </w:tcPr>
          <w:p>
            <w:pPr>
              <w:spacing w:line="276" w:lineRule="auto"/>
              <w:contextualSpacing/>
              <w:jc w:val="center"/>
              <w:rPr>
                <w:rFonts w:ascii="仿宋" w:hAnsi="仿宋" w:eastAsia="仿宋"/>
                <w:sz w:val="24"/>
              </w:rPr>
            </w:pPr>
            <w:r>
              <w:rPr>
                <w:rFonts w:hint="eastAsia" w:ascii="仿宋" w:hAnsi="仿宋" w:eastAsia="仿宋"/>
                <w:sz w:val="24"/>
              </w:rPr>
              <w:t>2</w:t>
            </w:r>
          </w:p>
        </w:tc>
        <w:tc>
          <w:tcPr>
            <w:tcW w:w="444" w:type="pct"/>
            <w:noWrap/>
            <w:vAlign w:val="center"/>
          </w:tcPr>
          <w:p>
            <w:pPr>
              <w:spacing w:line="276" w:lineRule="auto"/>
              <w:contextualSpacing/>
              <w:jc w:val="center"/>
              <w:rPr>
                <w:rFonts w:ascii="仿宋" w:hAnsi="仿宋" w:eastAsia="仿宋"/>
                <w:sz w:val="24"/>
              </w:rPr>
            </w:pPr>
            <w:r>
              <w:rPr>
                <w:rFonts w:hint="eastAsia" w:ascii="仿宋" w:hAnsi="仿宋" w:eastAsia="仿宋"/>
                <w:sz w:val="24"/>
              </w:rPr>
              <w:t>台</w:t>
            </w:r>
          </w:p>
        </w:tc>
        <w:tc>
          <w:tcPr>
            <w:tcW w:w="999" w:type="pct"/>
            <w:noWrap/>
            <w:vAlign w:val="center"/>
          </w:tcPr>
          <w:p>
            <w:pPr>
              <w:spacing w:line="276" w:lineRule="auto"/>
              <w:contextualSpacing/>
              <w:jc w:val="center"/>
              <w:rPr>
                <w:rFonts w:ascii="仿宋" w:hAnsi="仿宋" w:eastAsia="仿宋"/>
                <w:sz w:val="24"/>
              </w:rPr>
            </w:pPr>
            <w:r>
              <w:rPr>
                <w:rFonts w:hint="eastAsia" w:ascii="仿宋" w:hAnsi="仿宋" w:eastAsia="仿宋"/>
                <w:sz w:val="24"/>
              </w:rPr>
              <w:t>89,000.00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483" w:type="pct"/>
            <w:vAlign w:val="center"/>
          </w:tcPr>
          <w:p>
            <w:pPr>
              <w:spacing w:line="276" w:lineRule="auto"/>
              <w:contextualSpacing/>
              <w:jc w:val="center"/>
              <w:rPr>
                <w:rFonts w:ascii="仿宋" w:hAnsi="仿宋" w:eastAsia="仿宋"/>
                <w:sz w:val="24"/>
              </w:rPr>
            </w:pPr>
            <w:r>
              <w:rPr>
                <w:rFonts w:hint="eastAsia" w:ascii="仿宋" w:hAnsi="仿宋" w:eastAsia="仿宋"/>
                <w:sz w:val="24"/>
              </w:rPr>
              <w:t>12</w:t>
            </w:r>
          </w:p>
        </w:tc>
        <w:tc>
          <w:tcPr>
            <w:tcW w:w="2492" w:type="pct"/>
            <w:vAlign w:val="center"/>
          </w:tcPr>
          <w:p>
            <w:pPr>
              <w:spacing w:line="276" w:lineRule="auto"/>
              <w:contextualSpacing/>
              <w:jc w:val="center"/>
              <w:rPr>
                <w:rFonts w:ascii="仿宋" w:hAnsi="仿宋" w:eastAsia="仿宋"/>
                <w:sz w:val="24"/>
              </w:rPr>
            </w:pPr>
            <w:r>
              <w:rPr>
                <w:rFonts w:hint="eastAsia" w:ascii="仿宋" w:hAnsi="仿宋" w:eastAsia="仿宋"/>
                <w:sz w:val="24"/>
              </w:rPr>
              <w:t>内网无线控制器（内网无线）</w:t>
            </w:r>
          </w:p>
        </w:tc>
        <w:tc>
          <w:tcPr>
            <w:tcW w:w="582" w:type="pct"/>
            <w:noWrap/>
            <w:vAlign w:val="center"/>
          </w:tcPr>
          <w:p>
            <w:pPr>
              <w:spacing w:line="276" w:lineRule="auto"/>
              <w:contextualSpacing/>
              <w:jc w:val="center"/>
              <w:rPr>
                <w:rFonts w:ascii="仿宋" w:hAnsi="仿宋" w:eastAsia="仿宋"/>
                <w:sz w:val="24"/>
              </w:rPr>
            </w:pPr>
            <w:r>
              <w:rPr>
                <w:rFonts w:hint="eastAsia" w:ascii="仿宋" w:hAnsi="仿宋" w:eastAsia="仿宋"/>
                <w:sz w:val="24"/>
              </w:rPr>
              <w:t>2</w:t>
            </w:r>
          </w:p>
        </w:tc>
        <w:tc>
          <w:tcPr>
            <w:tcW w:w="444" w:type="pct"/>
            <w:noWrap/>
            <w:vAlign w:val="center"/>
          </w:tcPr>
          <w:p>
            <w:pPr>
              <w:spacing w:line="276" w:lineRule="auto"/>
              <w:contextualSpacing/>
              <w:jc w:val="center"/>
              <w:rPr>
                <w:rFonts w:ascii="仿宋" w:hAnsi="仿宋" w:eastAsia="仿宋"/>
                <w:sz w:val="24"/>
              </w:rPr>
            </w:pPr>
            <w:r>
              <w:rPr>
                <w:rFonts w:hint="eastAsia" w:ascii="仿宋" w:hAnsi="仿宋" w:eastAsia="仿宋"/>
                <w:sz w:val="24"/>
              </w:rPr>
              <w:t>台</w:t>
            </w:r>
          </w:p>
        </w:tc>
        <w:tc>
          <w:tcPr>
            <w:tcW w:w="999" w:type="pct"/>
            <w:noWrap/>
            <w:vAlign w:val="center"/>
          </w:tcPr>
          <w:p>
            <w:pPr>
              <w:spacing w:line="276" w:lineRule="auto"/>
              <w:contextualSpacing/>
              <w:jc w:val="center"/>
              <w:rPr>
                <w:rFonts w:ascii="仿宋" w:hAnsi="仿宋" w:eastAsia="仿宋"/>
                <w:sz w:val="24"/>
              </w:rPr>
            </w:pPr>
            <w:r>
              <w:rPr>
                <w:rFonts w:hint="eastAsia" w:ascii="仿宋" w:hAnsi="仿宋" w:eastAsia="仿宋"/>
                <w:sz w:val="24"/>
              </w:rPr>
              <w:t>180,000.00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483" w:type="pct"/>
            <w:vAlign w:val="center"/>
          </w:tcPr>
          <w:p>
            <w:pPr>
              <w:spacing w:line="276" w:lineRule="auto"/>
              <w:contextualSpacing/>
              <w:jc w:val="center"/>
              <w:rPr>
                <w:rFonts w:ascii="仿宋" w:hAnsi="仿宋" w:eastAsia="仿宋"/>
                <w:sz w:val="24"/>
              </w:rPr>
            </w:pPr>
            <w:r>
              <w:rPr>
                <w:rFonts w:hint="eastAsia" w:ascii="仿宋" w:hAnsi="仿宋" w:eastAsia="仿宋"/>
                <w:sz w:val="24"/>
              </w:rPr>
              <w:t>13</w:t>
            </w:r>
          </w:p>
        </w:tc>
        <w:tc>
          <w:tcPr>
            <w:tcW w:w="2492" w:type="pct"/>
            <w:vAlign w:val="center"/>
          </w:tcPr>
          <w:p>
            <w:pPr>
              <w:spacing w:line="276" w:lineRule="auto"/>
              <w:contextualSpacing/>
              <w:jc w:val="center"/>
              <w:rPr>
                <w:rFonts w:ascii="仿宋" w:hAnsi="仿宋" w:eastAsia="仿宋"/>
                <w:sz w:val="24"/>
              </w:rPr>
            </w:pPr>
            <w:r>
              <w:rPr>
                <w:rFonts w:hint="eastAsia" w:ascii="仿宋" w:hAnsi="仿宋" w:eastAsia="仿宋"/>
                <w:sz w:val="24"/>
              </w:rPr>
              <w:t>核心交换机2（内网无线）</w:t>
            </w:r>
          </w:p>
        </w:tc>
        <w:tc>
          <w:tcPr>
            <w:tcW w:w="582" w:type="pct"/>
            <w:noWrap/>
            <w:vAlign w:val="center"/>
          </w:tcPr>
          <w:p>
            <w:pPr>
              <w:spacing w:line="276" w:lineRule="auto"/>
              <w:contextualSpacing/>
              <w:jc w:val="center"/>
              <w:rPr>
                <w:rFonts w:ascii="仿宋" w:hAnsi="仿宋" w:eastAsia="仿宋"/>
                <w:sz w:val="24"/>
              </w:rPr>
            </w:pPr>
            <w:r>
              <w:rPr>
                <w:rFonts w:hint="eastAsia" w:ascii="仿宋" w:hAnsi="仿宋" w:eastAsia="仿宋"/>
                <w:sz w:val="24"/>
              </w:rPr>
              <w:t>2</w:t>
            </w:r>
          </w:p>
        </w:tc>
        <w:tc>
          <w:tcPr>
            <w:tcW w:w="444" w:type="pct"/>
            <w:noWrap/>
            <w:vAlign w:val="center"/>
          </w:tcPr>
          <w:p>
            <w:pPr>
              <w:spacing w:line="276" w:lineRule="auto"/>
              <w:contextualSpacing/>
              <w:jc w:val="center"/>
              <w:rPr>
                <w:rFonts w:ascii="仿宋" w:hAnsi="仿宋" w:eastAsia="仿宋"/>
                <w:sz w:val="24"/>
              </w:rPr>
            </w:pPr>
            <w:r>
              <w:rPr>
                <w:rFonts w:hint="eastAsia" w:ascii="仿宋" w:hAnsi="仿宋" w:eastAsia="仿宋"/>
                <w:sz w:val="24"/>
              </w:rPr>
              <w:t>台</w:t>
            </w:r>
          </w:p>
        </w:tc>
        <w:tc>
          <w:tcPr>
            <w:tcW w:w="999" w:type="pct"/>
            <w:noWrap/>
            <w:vAlign w:val="center"/>
          </w:tcPr>
          <w:p>
            <w:pPr>
              <w:spacing w:line="276" w:lineRule="auto"/>
              <w:contextualSpacing/>
              <w:jc w:val="center"/>
              <w:rPr>
                <w:rFonts w:ascii="仿宋" w:hAnsi="仿宋" w:eastAsia="仿宋"/>
                <w:sz w:val="24"/>
              </w:rPr>
            </w:pPr>
            <w:r>
              <w:rPr>
                <w:rFonts w:hint="eastAsia" w:ascii="仿宋" w:hAnsi="仿宋" w:eastAsia="仿宋"/>
                <w:sz w:val="24"/>
              </w:rPr>
              <w:t>125,000.00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483" w:type="pct"/>
            <w:vAlign w:val="center"/>
          </w:tcPr>
          <w:p>
            <w:pPr>
              <w:spacing w:line="276" w:lineRule="auto"/>
              <w:contextualSpacing/>
              <w:jc w:val="center"/>
              <w:rPr>
                <w:rFonts w:ascii="仿宋" w:hAnsi="仿宋" w:eastAsia="仿宋"/>
                <w:sz w:val="24"/>
              </w:rPr>
            </w:pPr>
            <w:r>
              <w:rPr>
                <w:rFonts w:hint="eastAsia" w:ascii="仿宋" w:hAnsi="仿宋" w:eastAsia="仿宋"/>
                <w:sz w:val="24"/>
              </w:rPr>
              <w:t>14</w:t>
            </w:r>
          </w:p>
        </w:tc>
        <w:tc>
          <w:tcPr>
            <w:tcW w:w="2492" w:type="pct"/>
            <w:vAlign w:val="center"/>
          </w:tcPr>
          <w:p>
            <w:pPr>
              <w:spacing w:line="276" w:lineRule="auto"/>
              <w:contextualSpacing/>
              <w:jc w:val="center"/>
              <w:rPr>
                <w:rFonts w:ascii="仿宋" w:hAnsi="仿宋" w:eastAsia="仿宋"/>
                <w:sz w:val="24"/>
              </w:rPr>
            </w:pPr>
            <w:r>
              <w:rPr>
                <w:rFonts w:hint="eastAsia" w:ascii="仿宋" w:hAnsi="仿宋" w:eastAsia="仿宋"/>
                <w:sz w:val="24"/>
              </w:rPr>
              <w:t>48口汇聚交换机1（内网无线）</w:t>
            </w:r>
          </w:p>
        </w:tc>
        <w:tc>
          <w:tcPr>
            <w:tcW w:w="582" w:type="pct"/>
            <w:noWrap/>
            <w:vAlign w:val="center"/>
          </w:tcPr>
          <w:p>
            <w:pPr>
              <w:spacing w:line="276" w:lineRule="auto"/>
              <w:contextualSpacing/>
              <w:jc w:val="center"/>
              <w:rPr>
                <w:rFonts w:ascii="仿宋" w:hAnsi="仿宋" w:eastAsia="仿宋"/>
                <w:sz w:val="24"/>
              </w:rPr>
            </w:pPr>
            <w:r>
              <w:rPr>
                <w:rFonts w:hint="eastAsia" w:ascii="仿宋" w:hAnsi="仿宋" w:eastAsia="仿宋"/>
                <w:sz w:val="24"/>
              </w:rPr>
              <w:t>4</w:t>
            </w:r>
          </w:p>
        </w:tc>
        <w:tc>
          <w:tcPr>
            <w:tcW w:w="444" w:type="pct"/>
            <w:noWrap/>
            <w:vAlign w:val="center"/>
          </w:tcPr>
          <w:p>
            <w:pPr>
              <w:spacing w:line="276" w:lineRule="auto"/>
              <w:contextualSpacing/>
              <w:jc w:val="center"/>
              <w:rPr>
                <w:rFonts w:ascii="仿宋" w:hAnsi="仿宋" w:eastAsia="仿宋"/>
                <w:sz w:val="24"/>
              </w:rPr>
            </w:pPr>
            <w:r>
              <w:rPr>
                <w:rFonts w:hint="eastAsia" w:ascii="仿宋" w:hAnsi="仿宋" w:eastAsia="仿宋"/>
                <w:sz w:val="24"/>
              </w:rPr>
              <w:t>台</w:t>
            </w:r>
          </w:p>
        </w:tc>
        <w:tc>
          <w:tcPr>
            <w:tcW w:w="999" w:type="pct"/>
            <w:noWrap/>
            <w:vAlign w:val="center"/>
          </w:tcPr>
          <w:p>
            <w:pPr>
              <w:spacing w:line="276" w:lineRule="auto"/>
              <w:contextualSpacing/>
              <w:jc w:val="center"/>
              <w:rPr>
                <w:rFonts w:ascii="仿宋" w:hAnsi="仿宋" w:eastAsia="仿宋"/>
                <w:sz w:val="24"/>
              </w:rPr>
            </w:pPr>
            <w:r>
              <w:rPr>
                <w:rFonts w:hint="eastAsia" w:ascii="仿宋" w:hAnsi="仿宋" w:eastAsia="仿宋"/>
                <w:sz w:val="24"/>
              </w:rPr>
              <w:t>55,000.00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483" w:type="pct"/>
            <w:vAlign w:val="center"/>
          </w:tcPr>
          <w:p>
            <w:pPr>
              <w:spacing w:line="276" w:lineRule="auto"/>
              <w:contextualSpacing/>
              <w:jc w:val="center"/>
              <w:rPr>
                <w:rFonts w:ascii="仿宋" w:hAnsi="仿宋" w:eastAsia="仿宋"/>
                <w:sz w:val="24"/>
              </w:rPr>
            </w:pPr>
            <w:r>
              <w:rPr>
                <w:rFonts w:hint="eastAsia" w:ascii="仿宋" w:hAnsi="仿宋" w:eastAsia="仿宋"/>
                <w:sz w:val="24"/>
              </w:rPr>
              <w:t>15</w:t>
            </w:r>
          </w:p>
        </w:tc>
        <w:tc>
          <w:tcPr>
            <w:tcW w:w="2492" w:type="pct"/>
            <w:vAlign w:val="center"/>
          </w:tcPr>
          <w:p>
            <w:pPr>
              <w:spacing w:line="276" w:lineRule="auto"/>
              <w:contextualSpacing/>
              <w:jc w:val="center"/>
              <w:rPr>
                <w:rFonts w:ascii="仿宋" w:hAnsi="仿宋" w:eastAsia="仿宋"/>
                <w:sz w:val="24"/>
              </w:rPr>
            </w:pPr>
            <w:r>
              <w:rPr>
                <w:rFonts w:hint="eastAsia" w:ascii="仿宋" w:hAnsi="仿宋" w:eastAsia="仿宋"/>
                <w:sz w:val="24"/>
              </w:rPr>
              <w:t>24口汇聚交换机1(内网无线)</w:t>
            </w:r>
          </w:p>
        </w:tc>
        <w:tc>
          <w:tcPr>
            <w:tcW w:w="582" w:type="pct"/>
            <w:noWrap/>
            <w:vAlign w:val="center"/>
          </w:tcPr>
          <w:p>
            <w:pPr>
              <w:spacing w:line="276" w:lineRule="auto"/>
              <w:contextualSpacing/>
              <w:jc w:val="center"/>
              <w:rPr>
                <w:rFonts w:ascii="仿宋" w:hAnsi="仿宋" w:eastAsia="仿宋"/>
                <w:sz w:val="24"/>
              </w:rPr>
            </w:pPr>
            <w:r>
              <w:rPr>
                <w:rFonts w:hint="eastAsia" w:ascii="仿宋" w:hAnsi="仿宋" w:eastAsia="仿宋"/>
                <w:sz w:val="24"/>
              </w:rPr>
              <w:t>6</w:t>
            </w:r>
          </w:p>
        </w:tc>
        <w:tc>
          <w:tcPr>
            <w:tcW w:w="444" w:type="pct"/>
            <w:noWrap/>
            <w:vAlign w:val="center"/>
          </w:tcPr>
          <w:p>
            <w:pPr>
              <w:spacing w:line="276" w:lineRule="auto"/>
              <w:contextualSpacing/>
              <w:jc w:val="center"/>
              <w:rPr>
                <w:rFonts w:ascii="仿宋" w:hAnsi="仿宋" w:eastAsia="仿宋"/>
                <w:sz w:val="24"/>
              </w:rPr>
            </w:pPr>
            <w:r>
              <w:rPr>
                <w:rFonts w:hint="eastAsia" w:ascii="仿宋" w:hAnsi="仿宋" w:eastAsia="仿宋"/>
                <w:sz w:val="24"/>
              </w:rPr>
              <w:t>台</w:t>
            </w:r>
          </w:p>
        </w:tc>
        <w:tc>
          <w:tcPr>
            <w:tcW w:w="999" w:type="pct"/>
            <w:noWrap/>
            <w:vAlign w:val="center"/>
          </w:tcPr>
          <w:p>
            <w:pPr>
              <w:spacing w:line="276" w:lineRule="auto"/>
              <w:contextualSpacing/>
              <w:jc w:val="center"/>
              <w:rPr>
                <w:rFonts w:ascii="仿宋" w:hAnsi="仿宋" w:eastAsia="仿宋"/>
                <w:sz w:val="24"/>
              </w:rPr>
            </w:pPr>
            <w:r>
              <w:rPr>
                <w:rFonts w:hint="eastAsia" w:ascii="仿宋" w:hAnsi="仿宋" w:eastAsia="仿宋"/>
                <w:sz w:val="24"/>
              </w:rPr>
              <w:t>45,000.00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483" w:type="pct"/>
            <w:vAlign w:val="center"/>
          </w:tcPr>
          <w:p>
            <w:pPr>
              <w:spacing w:line="276" w:lineRule="auto"/>
              <w:contextualSpacing/>
              <w:jc w:val="center"/>
              <w:rPr>
                <w:rFonts w:ascii="仿宋" w:hAnsi="仿宋" w:eastAsia="仿宋"/>
                <w:sz w:val="24"/>
              </w:rPr>
            </w:pPr>
            <w:r>
              <w:rPr>
                <w:rFonts w:hint="eastAsia" w:ascii="仿宋" w:hAnsi="仿宋" w:eastAsia="仿宋"/>
                <w:sz w:val="24"/>
              </w:rPr>
              <w:t>16</w:t>
            </w:r>
          </w:p>
        </w:tc>
        <w:tc>
          <w:tcPr>
            <w:tcW w:w="2492" w:type="pct"/>
            <w:vAlign w:val="center"/>
          </w:tcPr>
          <w:p>
            <w:pPr>
              <w:spacing w:line="276" w:lineRule="auto"/>
              <w:contextualSpacing/>
              <w:jc w:val="center"/>
              <w:rPr>
                <w:rFonts w:ascii="仿宋" w:hAnsi="仿宋" w:eastAsia="仿宋"/>
                <w:sz w:val="24"/>
              </w:rPr>
            </w:pPr>
            <w:r>
              <w:rPr>
                <w:rFonts w:hint="eastAsia" w:ascii="仿宋" w:hAnsi="仿宋" w:eastAsia="仿宋"/>
                <w:sz w:val="24"/>
              </w:rPr>
              <w:t>24口PoE接入交换机1(内网无线)</w:t>
            </w:r>
          </w:p>
        </w:tc>
        <w:tc>
          <w:tcPr>
            <w:tcW w:w="582" w:type="pct"/>
            <w:noWrap/>
            <w:vAlign w:val="center"/>
          </w:tcPr>
          <w:p>
            <w:pPr>
              <w:spacing w:line="276" w:lineRule="auto"/>
              <w:contextualSpacing/>
              <w:jc w:val="center"/>
              <w:rPr>
                <w:rFonts w:ascii="仿宋" w:hAnsi="仿宋" w:eastAsia="仿宋"/>
                <w:sz w:val="24"/>
              </w:rPr>
            </w:pPr>
            <w:r>
              <w:rPr>
                <w:rFonts w:hint="eastAsia" w:ascii="仿宋" w:hAnsi="仿宋" w:eastAsia="仿宋"/>
                <w:sz w:val="24"/>
              </w:rPr>
              <w:t>102</w:t>
            </w:r>
          </w:p>
        </w:tc>
        <w:tc>
          <w:tcPr>
            <w:tcW w:w="444" w:type="pct"/>
            <w:noWrap/>
            <w:vAlign w:val="center"/>
          </w:tcPr>
          <w:p>
            <w:pPr>
              <w:spacing w:line="276" w:lineRule="auto"/>
              <w:contextualSpacing/>
              <w:jc w:val="center"/>
              <w:rPr>
                <w:rFonts w:ascii="仿宋" w:hAnsi="仿宋" w:eastAsia="仿宋"/>
                <w:sz w:val="24"/>
              </w:rPr>
            </w:pPr>
            <w:r>
              <w:rPr>
                <w:rFonts w:hint="eastAsia" w:ascii="仿宋" w:hAnsi="仿宋" w:eastAsia="仿宋"/>
                <w:sz w:val="24"/>
              </w:rPr>
              <w:t>台</w:t>
            </w:r>
          </w:p>
        </w:tc>
        <w:tc>
          <w:tcPr>
            <w:tcW w:w="999" w:type="pct"/>
            <w:noWrap/>
            <w:vAlign w:val="center"/>
          </w:tcPr>
          <w:p>
            <w:pPr>
              <w:spacing w:line="276" w:lineRule="auto"/>
              <w:contextualSpacing/>
              <w:jc w:val="center"/>
              <w:rPr>
                <w:rFonts w:ascii="仿宋" w:hAnsi="仿宋" w:eastAsia="仿宋"/>
                <w:sz w:val="24"/>
              </w:rPr>
            </w:pPr>
            <w:r>
              <w:rPr>
                <w:rFonts w:hint="eastAsia" w:ascii="仿宋" w:hAnsi="仿宋" w:eastAsia="仿宋"/>
                <w:sz w:val="24"/>
              </w:rPr>
              <w:t>12,000.00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483" w:type="pct"/>
            <w:vAlign w:val="center"/>
          </w:tcPr>
          <w:p>
            <w:pPr>
              <w:spacing w:line="276" w:lineRule="auto"/>
              <w:contextualSpacing/>
              <w:jc w:val="center"/>
              <w:rPr>
                <w:rFonts w:ascii="仿宋" w:hAnsi="仿宋" w:eastAsia="仿宋"/>
                <w:sz w:val="24"/>
              </w:rPr>
            </w:pPr>
            <w:r>
              <w:rPr>
                <w:rFonts w:hint="eastAsia" w:ascii="仿宋" w:hAnsi="仿宋" w:eastAsia="仿宋"/>
                <w:sz w:val="24"/>
              </w:rPr>
              <w:t>17</w:t>
            </w:r>
          </w:p>
        </w:tc>
        <w:tc>
          <w:tcPr>
            <w:tcW w:w="2492" w:type="pct"/>
            <w:vAlign w:val="center"/>
          </w:tcPr>
          <w:p>
            <w:pPr>
              <w:spacing w:line="276" w:lineRule="auto"/>
              <w:contextualSpacing/>
              <w:jc w:val="center"/>
              <w:rPr>
                <w:rFonts w:ascii="仿宋" w:hAnsi="仿宋" w:eastAsia="仿宋"/>
                <w:sz w:val="24"/>
              </w:rPr>
            </w:pPr>
            <w:r>
              <w:rPr>
                <w:rFonts w:hint="eastAsia" w:ascii="仿宋" w:hAnsi="仿宋" w:eastAsia="仿宋"/>
                <w:sz w:val="24"/>
              </w:rPr>
              <w:t>放装AP（内网无线）</w:t>
            </w:r>
          </w:p>
        </w:tc>
        <w:tc>
          <w:tcPr>
            <w:tcW w:w="582" w:type="pct"/>
            <w:noWrap/>
            <w:vAlign w:val="center"/>
          </w:tcPr>
          <w:p>
            <w:pPr>
              <w:spacing w:line="276" w:lineRule="auto"/>
              <w:contextualSpacing/>
              <w:jc w:val="center"/>
              <w:rPr>
                <w:rFonts w:ascii="仿宋" w:hAnsi="仿宋" w:eastAsia="仿宋"/>
                <w:sz w:val="24"/>
              </w:rPr>
            </w:pPr>
            <w:r>
              <w:rPr>
                <w:rFonts w:hint="eastAsia" w:ascii="仿宋" w:hAnsi="仿宋" w:eastAsia="仿宋"/>
                <w:sz w:val="24"/>
              </w:rPr>
              <w:t>483</w:t>
            </w:r>
          </w:p>
        </w:tc>
        <w:tc>
          <w:tcPr>
            <w:tcW w:w="444" w:type="pct"/>
            <w:noWrap/>
            <w:vAlign w:val="center"/>
          </w:tcPr>
          <w:p>
            <w:pPr>
              <w:spacing w:line="276" w:lineRule="auto"/>
              <w:contextualSpacing/>
              <w:jc w:val="center"/>
              <w:rPr>
                <w:rFonts w:ascii="仿宋" w:hAnsi="仿宋" w:eastAsia="仿宋"/>
                <w:sz w:val="24"/>
              </w:rPr>
            </w:pPr>
            <w:r>
              <w:rPr>
                <w:rFonts w:hint="eastAsia" w:ascii="仿宋" w:hAnsi="仿宋" w:eastAsia="仿宋"/>
                <w:sz w:val="24"/>
              </w:rPr>
              <w:t>台</w:t>
            </w:r>
          </w:p>
        </w:tc>
        <w:tc>
          <w:tcPr>
            <w:tcW w:w="999" w:type="pct"/>
            <w:noWrap/>
            <w:vAlign w:val="center"/>
          </w:tcPr>
          <w:p>
            <w:pPr>
              <w:spacing w:line="276" w:lineRule="auto"/>
              <w:contextualSpacing/>
              <w:jc w:val="center"/>
              <w:rPr>
                <w:rFonts w:ascii="仿宋" w:hAnsi="仿宋" w:eastAsia="仿宋"/>
                <w:sz w:val="24"/>
              </w:rPr>
            </w:pPr>
            <w:r>
              <w:rPr>
                <w:rFonts w:hint="eastAsia" w:ascii="仿宋" w:hAnsi="仿宋" w:eastAsia="仿宋"/>
                <w:sz w:val="24"/>
              </w:rPr>
              <w:t>1,800.00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483" w:type="pct"/>
            <w:vAlign w:val="center"/>
          </w:tcPr>
          <w:p>
            <w:pPr>
              <w:spacing w:line="276" w:lineRule="auto"/>
              <w:contextualSpacing/>
              <w:jc w:val="center"/>
              <w:rPr>
                <w:rFonts w:ascii="仿宋" w:hAnsi="仿宋" w:eastAsia="仿宋"/>
                <w:sz w:val="24"/>
              </w:rPr>
            </w:pPr>
            <w:r>
              <w:rPr>
                <w:rFonts w:hint="eastAsia" w:ascii="仿宋" w:hAnsi="仿宋" w:eastAsia="仿宋"/>
                <w:sz w:val="24"/>
              </w:rPr>
              <w:t>18</w:t>
            </w:r>
          </w:p>
        </w:tc>
        <w:tc>
          <w:tcPr>
            <w:tcW w:w="2492" w:type="pct"/>
            <w:vAlign w:val="center"/>
          </w:tcPr>
          <w:p>
            <w:pPr>
              <w:spacing w:line="276" w:lineRule="auto"/>
              <w:contextualSpacing/>
              <w:jc w:val="center"/>
              <w:rPr>
                <w:rFonts w:ascii="仿宋" w:hAnsi="仿宋" w:eastAsia="仿宋"/>
                <w:sz w:val="24"/>
              </w:rPr>
            </w:pPr>
            <w:r>
              <w:rPr>
                <w:rFonts w:hint="eastAsia" w:ascii="仿宋" w:hAnsi="仿宋" w:eastAsia="仿宋"/>
                <w:sz w:val="24"/>
              </w:rPr>
              <w:t>面板AP（内网无线）</w:t>
            </w:r>
          </w:p>
        </w:tc>
        <w:tc>
          <w:tcPr>
            <w:tcW w:w="582" w:type="pct"/>
            <w:noWrap/>
            <w:vAlign w:val="center"/>
          </w:tcPr>
          <w:p>
            <w:pPr>
              <w:spacing w:line="276" w:lineRule="auto"/>
              <w:contextualSpacing/>
              <w:jc w:val="center"/>
              <w:rPr>
                <w:rFonts w:ascii="仿宋" w:hAnsi="仿宋" w:eastAsia="仿宋"/>
                <w:sz w:val="24"/>
              </w:rPr>
            </w:pPr>
            <w:r>
              <w:rPr>
                <w:rFonts w:hint="eastAsia" w:ascii="仿宋" w:hAnsi="仿宋" w:eastAsia="仿宋"/>
                <w:sz w:val="24"/>
              </w:rPr>
              <w:t>954</w:t>
            </w:r>
          </w:p>
        </w:tc>
        <w:tc>
          <w:tcPr>
            <w:tcW w:w="444" w:type="pct"/>
            <w:noWrap/>
            <w:vAlign w:val="center"/>
          </w:tcPr>
          <w:p>
            <w:pPr>
              <w:spacing w:line="276" w:lineRule="auto"/>
              <w:contextualSpacing/>
              <w:jc w:val="center"/>
              <w:rPr>
                <w:rFonts w:ascii="仿宋" w:hAnsi="仿宋" w:eastAsia="仿宋"/>
                <w:sz w:val="24"/>
              </w:rPr>
            </w:pPr>
            <w:r>
              <w:rPr>
                <w:rFonts w:hint="eastAsia" w:ascii="仿宋" w:hAnsi="仿宋" w:eastAsia="仿宋"/>
                <w:sz w:val="24"/>
              </w:rPr>
              <w:t>台</w:t>
            </w:r>
          </w:p>
        </w:tc>
        <w:tc>
          <w:tcPr>
            <w:tcW w:w="999" w:type="pct"/>
            <w:noWrap/>
            <w:vAlign w:val="center"/>
          </w:tcPr>
          <w:p>
            <w:pPr>
              <w:spacing w:line="276" w:lineRule="auto"/>
              <w:contextualSpacing/>
              <w:jc w:val="center"/>
              <w:rPr>
                <w:rFonts w:ascii="仿宋" w:hAnsi="仿宋" w:eastAsia="仿宋"/>
                <w:sz w:val="24"/>
              </w:rPr>
            </w:pPr>
            <w:r>
              <w:rPr>
                <w:rFonts w:hint="eastAsia" w:ascii="仿宋" w:hAnsi="仿宋" w:eastAsia="仿宋"/>
                <w:sz w:val="24"/>
              </w:rPr>
              <w:t>1,100.00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483" w:type="pct"/>
            <w:vAlign w:val="center"/>
          </w:tcPr>
          <w:p>
            <w:pPr>
              <w:spacing w:line="276" w:lineRule="auto"/>
              <w:contextualSpacing/>
              <w:jc w:val="center"/>
              <w:rPr>
                <w:rFonts w:ascii="仿宋" w:hAnsi="仿宋" w:eastAsia="仿宋"/>
                <w:sz w:val="24"/>
              </w:rPr>
            </w:pPr>
            <w:r>
              <w:rPr>
                <w:rFonts w:hint="eastAsia" w:ascii="仿宋" w:hAnsi="仿宋" w:eastAsia="仿宋"/>
                <w:sz w:val="24"/>
              </w:rPr>
              <w:t>19</w:t>
            </w:r>
          </w:p>
        </w:tc>
        <w:tc>
          <w:tcPr>
            <w:tcW w:w="2492" w:type="pct"/>
            <w:vAlign w:val="center"/>
          </w:tcPr>
          <w:p>
            <w:pPr>
              <w:spacing w:line="276" w:lineRule="auto"/>
              <w:contextualSpacing/>
              <w:jc w:val="center"/>
              <w:rPr>
                <w:rFonts w:ascii="仿宋" w:hAnsi="仿宋" w:eastAsia="仿宋"/>
                <w:sz w:val="24"/>
              </w:rPr>
            </w:pPr>
            <w:r>
              <w:rPr>
                <w:rFonts w:hint="eastAsia" w:ascii="仿宋" w:hAnsi="仿宋" w:eastAsia="仿宋"/>
                <w:sz w:val="24"/>
              </w:rPr>
              <w:t>内网网管系统（内网）</w:t>
            </w:r>
          </w:p>
        </w:tc>
        <w:tc>
          <w:tcPr>
            <w:tcW w:w="582" w:type="pct"/>
            <w:noWrap/>
            <w:vAlign w:val="center"/>
          </w:tcPr>
          <w:p>
            <w:pPr>
              <w:spacing w:line="276" w:lineRule="auto"/>
              <w:contextualSpacing/>
              <w:jc w:val="center"/>
              <w:rPr>
                <w:rFonts w:ascii="仿宋" w:hAnsi="仿宋" w:eastAsia="仿宋"/>
                <w:sz w:val="24"/>
              </w:rPr>
            </w:pPr>
            <w:r>
              <w:rPr>
                <w:rFonts w:hint="eastAsia" w:ascii="仿宋" w:hAnsi="仿宋" w:eastAsia="仿宋"/>
                <w:sz w:val="24"/>
              </w:rPr>
              <w:t>1</w:t>
            </w:r>
          </w:p>
        </w:tc>
        <w:tc>
          <w:tcPr>
            <w:tcW w:w="444" w:type="pct"/>
            <w:noWrap/>
            <w:vAlign w:val="center"/>
          </w:tcPr>
          <w:p>
            <w:pPr>
              <w:spacing w:line="276" w:lineRule="auto"/>
              <w:contextualSpacing/>
              <w:jc w:val="center"/>
              <w:rPr>
                <w:rFonts w:ascii="仿宋" w:hAnsi="仿宋" w:eastAsia="仿宋"/>
                <w:sz w:val="24"/>
              </w:rPr>
            </w:pPr>
            <w:r>
              <w:rPr>
                <w:rFonts w:hint="eastAsia" w:ascii="仿宋" w:hAnsi="仿宋" w:eastAsia="仿宋"/>
                <w:sz w:val="24"/>
              </w:rPr>
              <w:t>套</w:t>
            </w:r>
          </w:p>
        </w:tc>
        <w:tc>
          <w:tcPr>
            <w:tcW w:w="999" w:type="pct"/>
            <w:noWrap/>
            <w:vAlign w:val="center"/>
          </w:tcPr>
          <w:p>
            <w:pPr>
              <w:spacing w:line="276" w:lineRule="auto"/>
              <w:contextualSpacing/>
              <w:jc w:val="center"/>
              <w:rPr>
                <w:rFonts w:ascii="仿宋" w:hAnsi="仿宋" w:eastAsia="仿宋"/>
                <w:sz w:val="24"/>
              </w:rPr>
            </w:pPr>
            <w:r>
              <w:rPr>
                <w:rFonts w:hint="eastAsia" w:ascii="仿宋" w:hAnsi="仿宋" w:eastAsia="仿宋"/>
                <w:sz w:val="24"/>
              </w:rPr>
              <w:t>400,000.00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483" w:type="pct"/>
            <w:vAlign w:val="center"/>
          </w:tcPr>
          <w:p>
            <w:pPr>
              <w:spacing w:line="276" w:lineRule="auto"/>
              <w:contextualSpacing/>
              <w:jc w:val="center"/>
              <w:rPr>
                <w:rFonts w:ascii="仿宋" w:hAnsi="仿宋" w:eastAsia="仿宋"/>
                <w:sz w:val="24"/>
              </w:rPr>
            </w:pPr>
            <w:r>
              <w:rPr>
                <w:rFonts w:hint="eastAsia" w:ascii="仿宋" w:hAnsi="仿宋" w:eastAsia="仿宋"/>
                <w:sz w:val="24"/>
              </w:rPr>
              <w:t>20</w:t>
            </w:r>
          </w:p>
        </w:tc>
        <w:tc>
          <w:tcPr>
            <w:tcW w:w="2492" w:type="pct"/>
            <w:vAlign w:val="center"/>
          </w:tcPr>
          <w:p>
            <w:pPr>
              <w:spacing w:line="276" w:lineRule="auto"/>
              <w:contextualSpacing/>
              <w:jc w:val="center"/>
              <w:rPr>
                <w:rFonts w:ascii="仿宋" w:hAnsi="仿宋" w:eastAsia="仿宋"/>
                <w:sz w:val="24"/>
              </w:rPr>
            </w:pPr>
            <w:r>
              <w:rPr>
                <w:rFonts w:hint="eastAsia" w:ascii="仿宋" w:hAnsi="仿宋" w:eastAsia="仿宋"/>
                <w:sz w:val="24"/>
              </w:rPr>
              <w:t>波分复用设备</w:t>
            </w:r>
          </w:p>
        </w:tc>
        <w:tc>
          <w:tcPr>
            <w:tcW w:w="582" w:type="pct"/>
            <w:noWrap/>
            <w:vAlign w:val="center"/>
          </w:tcPr>
          <w:p>
            <w:pPr>
              <w:spacing w:line="276" w:lineRule="auto"/>
              <w:contextualSpacing/>
              <w:jc w:val="center"/>
              <w:rPr>
                <w:rFonts w:ascii="仿宋" w:hAnsi="仿宋" w:eastAsia="仿宋"/>
                <w:sz w:val="24"/>
              </w:rPr>
            </w:pPr>
            <w:r>
              <w:rPr>
                <w:rFonts w:hint="eastAsia" w:ascii="仿宋" w:hAnsi="仿宋" w:eastAsia="仿宋"/>
                <w:sz w:val="24"/>
              </w:rPr>
              <w:t>4</w:t>
            </w:r>
          </w:p>
        </w:tc>
        <w:tc>
          <w:tcPr>
            <w:tcW w:w="444" w:type="pct"/>
            <w:noWrap/>
            <w:vAlign w:val="center"/>
          </w:tcPr>
          <w:p>
            <w:pPr>
              <w:spacing w:line="276" w:lineRule="auto"/>
              <w:contextualSpacing/>
              <w:jc w:val="center"/>
              <w:rPr>
                <w:rFonts w:ascii="仿宋" w:hAnsi="仿宋" w:eastAsia="仿宋"/>
                <w:sz w:val="24"/>
              </w:rPr>
            </w:pPr>
            <w:r>
              <w:rPr>
                <w:rFonts w:hint="eastAsia" w:ascii="仿宋" w:hAnsi="仿宋" w:eastAsia="仿宋"/>
                <w:sz w:val="24"/>
              </w:rPr>
              <w:t>台</w:t>
            </w:r>
          </w:p>
        </w:tc>
        <w:tc>
          <w:tcPr>
            <w:tcW w:w="999" w:type="pct"/>
            <w:noWrap/>
            <w:vAlign w:val="center"/>
          </w:tcPr>
          <w:p>
            <w:pPr>
              <w:spacing w:line="276" w:lineRule="auto"/>
              <w:contextualSpacing/>
              <w:jc w:val="center"/>
              <w:rPr>
                <w:rFonts w:ascii="仿宋" w:hAnsi="仿宋" w:eastAsia="仿宋"/>
                <w:sz w:val="24"/>
              </w:rPr>
            </w:pPr>
            <w:r>
              <w:rPr>
                <w:rFonts w:hint="eastAsia" w:ascii="仿宋" w:hAnsi="仿宋" w:eastAsia="仿宋"/>
                <w:sz w:val="24"/>
              </w:rPr>
              <w:t>300,000.00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483" w:type="pct"/>
            <w:vAlign w:val="center"/>
          </w:tcPr>
          <w:p>
            <w:pPr>
              <w:spacing w:line="276" w:lineRule="auto"/>
              <w:contextualSpacing/>
              <w:jc w:val="center"/>
              <w:rPr>
                <w:rFonts w:ascii="仿宋" w:hAnsi="仿宋" w:eastAsia="仿宋"/>
                <w:sz w:val="24"/>
              </w:rPr>
            </w:pPr>
            <w:r>
              <w:rPr>
                <w:rFonts w:hint="eastAsia" w:ascii="仿宋" w:hAnsi="仿宋" w:eastAsia="仿宋"/>
                <w:sz w:val="24"/>
              </w:rPr>
              <w:t>21</w:t>
            </w:r>
          </w:p>
        </w:tc>
        <w:tc>
          <w:tcPr>
            <w:tcW w:w="2492" w:type="pct"/>
            <w:vAlign w:val="center"/>
          </w:tcPr>
          <w:p>
            <w:pPr>
              <w:spacing w:line="276" w:lineRule="auto"/>
              <w:contextualSpacing/>
              <w:jc w:val="center"/>
              <w:rPr>
                <w:rFonts w:ascii="仿宋" w:hAnsi="仿宋" w:eastAsia="仿宋"/>
                <w:sz w:val="24"/>
              </w:rPr>
            </w:pPr>
            <w:r>
              <w:rPr>
                <w:rFonts w:hint="eastAsia" w:ascii="仿宋" w:hAnsi="仿宋" w:eastAsia="仿宋"/>
                <w:sz w:val="24"/>
              </w:rPr>
              <w:t>波分系统管理平台</w:t>
            </w:r>
          </w:p>
        </w:tc>
        <w:tc>
          <w:tcPr>
            <w:tcW w:w="582" w:type="pct"/>
            <w:noWrap/>
            <w:vAlign w:val="center"/>
          </w:tcPr>
          <w:p>
            <w:pPr>
              <w:spacing w:line="276" w:lineRule="auto"/>
              <w:contextualSpacing/>
              <w:jc w:val="center"/>
              <w:rPr>
                <w:rFonts w:ascii="仿宋" w:hAnsi="仿宋" w:eastAsia="仿宋"/>
                <w:sz w:val="24"/>
              </w:rPr>
            </w:pPr>
            <w:r>
              <w:rPr>
                <w:rFonts w:hint="eastAsia" w:ascii="仿宋" w:hAnsi="仿宋" w:eastAsia="仿宋"/>
                <w:sz w:val="24"/>
              </w:rPr>
              <w:t>1</w:t>
            </w:r>
          </w:p>
        </w:tc>
        <w:tc>
          <w:tcPr>
            <w:tcW w:w="444" w:type="pct"/>
            <w:noWrap/>
            <w:vAlign w:val="center"/>
          </w:tcPr>
          <w:p>
            <w:pPr>
              <w:spacing w:line="276" w:lineRule="auto"/>
              <w:contextualSpacing/>
              <w:jc w:val="center"/>
              <w:rPr>
                <w:rFonts w:ascii="仿宋" w:hAnsi="仿宋" w:eastAsia="仿宋"/>
                <w:sz w:val="24"/>
              </w:rPr>
            </w:pPr>
            <w:r>
              <w:rPr>
                <w:rFonts w:hint="eastAsia" w:ascii="仿宋" w:hAnsi="仿宋" w:eastAsia="仿宋"/>
                <w:sz w:val="24"/>
              </w:rPr>
              <w:t>套</w:t>
            </w:r>
          </w:p>
        </w:tc>
        <w:tc>
          <w:tcPr>
            <w:tcW w:w="999" w:type="pct"/>
            <w:noWrap/>
            <w:vAlign w:val="center"/>
          </w:tcPr>
          <w:p>
            <w:pPr>
              <w:spacing w:line="276" w:lineRule="auto"/>
              <w:contextualSpacing/>
              <w:jc w:val="center"/>
              <w:rPr>
                <w:rFonts w:ascii="仿宋" w:hAnsi="仿宋" w:eastAsia="仿宋"/>
                <w:sz w:val="24"/>
              </w:rPr>
            </w:pPr>
            <w:r>
              <w:rPr>
                <w:rFonts w:hint="eastAsia" w:ascii="仿宋" w:hAnsi="仿宋" w:eastAsia="仿宋"/>
                <w:sz w:val="24"/>
              </w:rPr>
              <w:t>120,000.00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483" w:type="pct"/>
            <w:vAlign w:val="center"/>
          </w:tcPr>
          <w:p>
            <w:pPr>
              <w:spacing w:line="276" w:lineRule="auto"/>
              <w:contextualSpacing/>
              <w:jc w:val="center"/>
              <w:rPr>
                <w:rFonts w:ascii="仿宋" w:hAnsi="仿宋" w:eastAsia="仿宋"/>
                <w:sz w:val="24"/>
              </w:rPr>
            </w:pPr>
            <w:r>
              <w:rPr>
                <w:rFonts w:hint="eastAsia" w:ascii="仿宋" w:hAnsi="仿宋" w:eastAsia="仿宋"/>
                <w:sz w:val="24"/>
              </w:rPr>
              <w:t>22</w:t>
            </w:r>
          </w:p>
        </w:tc>
        <w:tc>
          <w:tcPr>
            <w:tcW w:w="2492" w:type="pct"/>
            <w:vAlign w:val="center"/>
          </w:tcPr>
          <w:p>
            <w:pPr>
              <w:spacing w:line="276" w:lineRule="auto"/>
              <w:contextualSpacing/>
              <w:jc w:val="center"/>
              <w:rPr>
                <w:rFonts w:ascii="仿宋" w:hAnsi="仿宋" w:eastAsia="仿宋"/>
                <w:sz w:val="24"/>
              </w:rPr>
            </w:pPr>
            <w:r>
              <w:rPr>
                <w:rFonts w:hint="eastAsia" w:ascii="仿宋" w:hAnsi="仿宋" w:eastAsia="仿宋"/>
                <w:sz w:val="24"/>
              </w:rPr>
              <w:t>核心交换机3（外网）</w:t>
            </w:r>
          </w:p>
        </w:tc>
        <w:tc>
          <w:tcPr>
            <w:tcW w:w="582" w:type="pct"/>
            <w:noWrap/>
            <w:vAlign w:val="center"/>
          </w:tcPr>
          <w:p>
            <w:pPr>
              <w:spacing w:line="276" w:lineRule="auto"/>
              <w:contextualSpacing/>
              <w:jc w:val="center"/>
              <w:rPr>
                <w:rFonts w:ascii="仿宋" w:hAnsi="仿宋" w:eastAsia="仿宋"/>
                <w:sz w:val="24"/>
              </w:rPr>
            </w:pPr>
            <w:r>
              <w:rPr>
                <w:rFonts w:hint="eastAsia" w:ascii="仿宋" w:hAnsi="仿宋" w:eastAsia="仿宋"/>
                <w:sz w:val="24"/>
              </w:rPr>
              <w:t>2</w:t>
            </w:r>
          </w:p>
        </w:tc>
        <w:tc>
          <w:tcPr>
            <w:tcW w:w="444" w:type="pct"/>
            <w:noWrap/>
            <w:vAlign w:val="center"/>
          </w:tcPr>
          <w:p>
            <w:pPr>
              <w:spacing w:line="276" w:lineRule="auto"/>
              <w:contextualSpacing/>
              <w:jc w:val="center"/>
              <w:rPr>
                <w:rFonts w:ascii="仿宋" w:hAnsi="仿宋" w:eastAsia="仿宋"/>
                <w:sz w:val="24"/>
              </w:rPr>
            </w:pPr>
            <w:r>
              <w:rPr>
                <w:rFonts w:hint="eastAsia" w:ascii="仿宋" w:hAnsi="仿宋" w:eastAsia="仿宋"/>
                <w:sz w:val="24"/>
              </w:rPr>
              <w:t>台</w:t>
            </w:r>
          </w:p>
        </w:tc>
        <w:tc>
          <w:tcPr>
            <w:tcW w:w="999" w:type="pct"/>
            <w:noWrap/>
            <w:vAlign w:val="center"/>
          </w:tcPr>
          <w:p>
            <w:pPr>
              <w:spacing w:line="276" w:lineRule="auto"/>
              <w:contextualSpacing/>
              <w:jc w:val="center"/>
              <w:rPr>
                <w:rFonts w:ascii="仿宋" w:hAnsi="仿宋" w:eastAsia="仿宋"/>
                <w:sz w:val="24"/>
              </w:rPr>
            </w:pPr>
            <w:r>
              <w:rPr>
                <w:rFonts w:hint="eastAsia" w:ascii="仿宋" w:hAnsi="仿宋" w:eastAsia="仿宋"/>
                <w:sz w:val="24"/>
              </w:rPr>
              <w:t>85,000.00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483" w:type="pct"/>
            <w:vAlign w:val="center"/>
          </w:tcPr>
          <w:p>
            <w:pPr>
              <w:spacing w:line="276" w:lineRule="auto"/>
              <w:contextualSpacing/>
              <w:jc w:val="center"/>
              <w:rPr>
                <w:rFonts w:ascii="仿宋" w:hAnsi="仿宋" w:eastAsia="仿宋"/>
                <w:sz w:val="24"/>
              </w:rPr>
            </w:pPr>
            <w:r>
              <w:rPr>
                <w:rFonts w:hint="eastAsia" w:ascii="仿宋" w:hAnsi="仿宋" w:eastAsia="仿宋"/>
                <w:sz w:val="24"/>
              </w:rPr>
              <w:t>23</w:t>
            </w:r>
          </w:p>
        </w:tc>
        <w:tc>
          <w:tcPr>
            <w:tcW w:w="2492" w:type="pct"/>
            <w:vAlign w:val="center"/>
          </w:tcPr>
          <w:p>
            <w:pPr>
              <w:spacing w:line="276" w:lineRule="auto"/>
              <w:contextualSpacing/>
              <w:jc w:val="center"/>
              <w:rPr>
                <w:rFonts w:ascii="仿宋" w:hAnsi="仿宋" w:eastAsia="仿宋"/>
                <w:sz w:val="24"/>
              </w:rPr>
            </w:pPr>
            <w:r>
              <w:rPr>
                <w:rFonts w:hint="eastAsia" w:ascii="仿宋" w:hAnsi="仿宋" w:eastAsia="仿宋"/>
                <w:sz w:val="24"/>
              </w:rPr>
              <w:t>48口汇聚交换机1（外网）</w:t>
            </w:r>
          </w:p>
        </w:tc>
        <w:tc>
          <w:tcPr>
            <w:tcW w:w="582" w:type="pct"/>
            <w:noWrap/>
            <w:vAlign w:val="center"/>
          </w:tcPr>
          <w:p>
            <w:pPr>
              <w:spacing w:line="276" w:lineRule="auto"/>
              <w:contextualSpacing/>
              <w:jc w:val="center"/>
              <w:rPr>
                <w:rFonts w:ascii="仿宋" w:hAnsi="仿宋" w:eastAsia="仿宋"/>
                <w:sz w:val="24"/>
              </w:rPr>
            </w:pPr>
            <w:r>
              <w:rPr>
                <w:rFonts w:hint="eastAsia" w:ascii="仿宋" w:hAnsi="仿宋" w:eastAsia="仿宋"/>
                <w:sz w:val="24"/>
              </w:rPr>
              <w:t>8</w:t>
            </w:r>
          </w:p>
        </w:tc>
        <w:tc>
          <w:tcPr>
            <w:tcW w:w="444" w:type="pct"/>
            <w:noWrap/>
            <w:vAlign w:val="center"/>
          </w:tcPr>
          <w:p>
            <w:pPr>
              <w:spacing w:line="276" w:lineRule="auto"/>
              <w:contextualSpacing/>
              <w:jc w:val="center"/>
              <w:rPr>
                <w:rFonts w:ascii="仿宋" w:hAnsi="仿宋" w:eastAsia="仿宋"/>
                <w:sz w:val="24"/>
              </w:rPr>
            </w:pPr>
            <w:r>
              <w:rPr>
                <w:rFonts w:hint="eastAsia" w:ascii="仿宋" w:hAnsi="仿宋" w:eastAsia="仿宋"/>
                <w:sz w:val="24"/>
              </w:rPr>
              <w:t>台</w:t>
            </w:r>
          </w:p>
        </w:tc>
        <w:tc>
          <w:tcPr>
            <w:tcW w:w="999" w:type="pct"/>
            <w:noWrap/>
            <w:vAlign w:val="center"/>
          </w:tcPr>
          <w:p>
            <w:pPr>
              <w:spacing w:line="276" w:lineRule="auto"/>
              <w:contextualSpacing/>
              <w:jc w:val="center"/>
              <w:rPr>
                <w:rFonts w:ascii="仿宋" w:hAnsi="仿宋" w:eastAsia="仿宋"/>
                <w:sz w:val="24"/>
              </w:rPr>
            </w:pPr>
            <w:r>
              <w:rPr>
                <w:rFonts w:hint="eastAsia" w:ascii="仿宋" w:hAnsi="仿宋" w:eastAsia="仿宋"/>
                <w:sz w:val="24"/>
              </w:rPr>
              <w:t>55,000.00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483" w:type="pct"/>
            <w:vAlign w:val="center"/>
          </w:tcPr>
          <w:p>
            <w:pPr>
              <w:spacing w:line="276" w:lineRule="auto"/>
              <w:contextualSpacing/>
              <w:jc w:val="center"/>
              <w:rPr>
                <w:rFonts w:ascii="仿宋" w:hAnsi="仿宋" w:eastAsia="仿宋"/>
                <w:sz w:val="24"/>
              </w:rPr>
            </w:pPr>
            <w:r>
              <w:rPr>
                <w:rFonts w:hint="eastAsia" w:ascii="仿宋" w:hAnsi="仿宋" w:eastAsia="仿宋"/>
                <w:sz w:val="24"/>
              </w:rPr>
              <w:t>24</w:t>
            </w:r>
          </w:p>
        </w:tc>
        <w:tc>
          <w:tcPr>
            <w:tcW w:w="2492" w:type="pct"/>
            <w:vAlign w:val="center"/>
          </w:tcPr>
          <w:p>
            <w:pPr>
              <w:spacing w:line="276" w:lineRule="auto"/>
              <w:contextualSpacing/>
              <w:jc w:val="center"/>
              <w:rPr>
                <w:rFonts w:ascii="仿宋" w:hAnsi="仿宋" w:eastAsia="仿宋"/>
                <w:sz w:val="24"/>
              </w:rPr>
            </w:pPr>
            <w:r>
              <w:rPr>
                <w:rFonts w:hint="eastAsia" w:ascii="仿宋" w:hAnsi="仿宋" w:eastAsia="仿宋"/>
                <w:sz w:val="24"/>
              </w:rPr>
              <w:t>24口汇聚交换机1(外网)</w:t>
            </w:r>
          </w:p>
        </w:tc>
        <w:tc>
          <w:tcPr>
            <w:tcW w:w="582" w:type="pct"/>
            <w:noWrap/>
            <w:vAlign w:val="center"/>
          </w:tcPr>
          <w:p>
            <w:pPr>
              <w:spacing w:line="276" w:lineRule="auto"/>
              <w:contextualSpacing/>
              <w:jc w:val="center"/>
              <w:rPr>
                <w:rFonts w:ascii="仿宋" w:hAnsi="仿宋" w:eastAsia="仿宋"/>
                <w:sz w:val="24"/>
              </w:rPr>
            </w:pPr>
            <w:r>
              <w:rPr>
                <w:rFonts w:hint="eastAsia" w:ascii="仿宋" w:hAnsi="仿宋" w:eastAsia="仿宋"/>
                <w:sz w:val="24"/>
              </w:rPr>
              <w:t>2</w:t>
            </w:r>
          </w:p>
        </w:tc>
        <w:tc>
          <w:tcPr>
            <w:tcW w:w="444" w:type="pct"/>
            <w:noWrap/>
            <w:vAlign w:val="center"/>
          </w:tcPr>
          <w:p>
            <w:pPr>
              <w:spacing w:line="276" w:lineRule="auto"/>
              <w:contextualSpacing/>
              <w:jc w:val="center"/>
              <w:rPr>
                <w:rFonts w:ascii="仿宋" w:hAnsi="仿宋" w:eastAsia="仿宋"/>
                <w:sz w:val="24"/>
              </w:rPr>
            </w:pPr>
            <w:r>
              <w:rPr>
                <w:rFonts w:hint="eastAsia" w:ascii="仿宋" w:hAnsi="仿宋" w:eastAsia="仿宋"/>
                <w:sz w:val="24"/>
              </w:rPr>
              <w:t>台</w:t>
            </w:r>
          </w:p>
        </w:tc>
        <w:tc>
          <w:tcPr>
            <w:tcW w:w="999" w:type="pct"/>
            <w:noWrap/>
            <w:vAlign w:val="center"/>
          </w:tcPr>
          <w:p>
            <w:pPr>
              <w:spacing w:line="276" w:lineRule="auto"/>
              <w:contextualSpacing/>
              <w:jc w:val="center"/>
              <w:rPr>
                <w:rFonts w:ascii="仿宋" w:hAnsi="仿宋" w:eastAsia="仿宋"/>
                <w:sz w:val="24"/>
              </w:rPr>
            </w:pPr>
            <w:r>
              <w:rPr>
                <w:rFonts w:hint="eastAsia" w:ascii="仿宋" w:hAnsi="仿宋" w:eastAsia="仿宋"/>
                <w:sz w:val="24"/>
              </w:rPr>
              <w:t>45,000.00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483" w:type="pct"/>
            <w:vAlign w:val="center"/>
          </w:tcPr>
          <w:p>
            <w:pPr>
              <w:spacing w:line="276" w:lineRule="auto"/>
              <w:contextualSpacing/>
              <w:jc w:val="center"/>
              <w:rPr>
                <w:rFonts w:ascii="仿宋" w:hAnsi="仿宋" w:eastAsia="仿宋"/>
                <w:sz w:val="24"/>
              </w:rPr>
            </w:pPr>
            <w:r>
              <w:rPr>
                <w:rFonts w:hint="eastAsia" w:ascii="仿宋" w:hAnsi="仿宋" w:eastAsia="仿宋"/>
                <w:sz w:val="24"/>
              </w:rPr>
              <w:t>25</w:t>
            </w:r>
          </w:p>
        </w:tc>
        <w:tc>
          <w:tcPr>
            <w:tcW w:w="2492" w:type="pct"/>
            <w:vAlign w:val="center"/>
          </w:tcPr>
          <w:p>
            <w:pPr>
              <w:spacing w:line="276" w:lineRule="auto"/>
              <w:contextualSpacing/>
              <w:jc w:val="center"/>
              <w:rPr>
                <w:rFonts w:ascii="仿宋" w:hAnsi="仿宋" w:eastAsia="仿宋"/>
                <w:sz w:val="24"/>
              </w:rPr>
            </w:pPr>
            <w:r>
              <w:rPr>
                <w:rFonts w:hint="eastAsia" w:ascii="仿宋" w:hAnsi="仿宋" w:eastAsia="仿宋"/>
                <w:sz w:val="24"/>
              </w:rPr>
              <w:t>48口接入交换机1(外网)</w:t>
            </w:r>
          </w:p>
        </w:tc>
        <w:tc>
          <w:tcPr>
            <w:tcW w:w="582" w:type="pct"/>
            <w:noWrap/>
            <w:vAlign w:val="center"/>
          </w:tcPr>
          <w:p>
            <w:pPr>
              <w:spacing w:line="276" w:lineRule="auto"/>
              <w:contextualSpacing/>
              <w:jc w:val="center"/>
              <w:rPr>
                <w:rFonts w:ascii="仿宋" w:hAnsi="仿宋" w:eastAsia="仿宋"/>
                <w:sz w:val="24"/>
              </w:rPr>
            </w:pPr>
            <w:r>
              <w:rPr>
                <w:rFonts w:hint="eastAsia" w:ascii="仿宋" w:hAnsi="仿宋" w:eastAsia="仿宋"/>
                <w:sz w:val="24"/>
              </w:rPr>
              <w:t>165</w:t>
            </w:r>
          </w:p>
        </w:tc>
        <w:tc>
          <w:tcPr>
            <w:tcW w:w="444" w:type="pct"/>
            <w:noWrap/>
            <w:vAlign w:val="center"/>
          </w:tcPr>
          <w:p>
            <w:pPr>
              <w:spacing w:line="276" w:lineRule="auto"/>
              <w:contextualSpacing/>
              <w:jc w:val="center"/>
              <w:rPr>
                <w:rFonts w:ascii="仿宋" w:hAnsi="仿宋" w:eastAsia="仿宋"/>
                <w:sz w:val="24"/>
              </w:rPr>
            </w:pPr>
            <w:r>
              <w:rPr>
                <w:rFonts w:hint="eastAsia" w:ascii="仿宋" w:hAnsi="仿宋" w:eastAsia="仿宋"/>
                <w:sz w:val="24"/>
              </w:rPr>
              <w:t>台</w:t>
            </w:r>
          </w:p>
        </w:tc>
        <w:tc>
          <w:tcPr>
            <w:tcW w:w="999" w:type="pct"/>
            <w:noWrap/>
            <w:vAlign w:val="center"/>
          </w:tcPr>
          <w:p>
            <w:pPr>
              <w:spacing w:line="276" w:lineRule="auto"/>
              <w:contextualSpacing/>
              <w:jc w:val="center"/>
              <w:rPr>
                <w:rFonts w:ascii="仿宋" w:hAnsi="仿宋" w:eastAsia="仿宋"/>
                <w:sz w:val="24"/>
              </w:rPr>
            </w:pPr>
            <w:r>
              <w:rPr>
                <w:rFonts w:hint="eastAsia" w:ascii="仿宋" w:hAnsi="仿宋" w:eastAsia="仿宋"/>
                <w:sz w:val="24"/>
              </w:rPr>
              <w:t>11,000.00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483" w:type="pct"/>
            <w:vAlign w:val="center"/>
          </w:tcPr>
          <w:p>
            <w:pPr>
              <w:spacing w:line="276" w:lineRule="auto"/>
              <w:contextualSpacing/>
              <w:jc w:val="center"/>
              <w:rPr>
                <w:rFonts w:ascii="仿宋" w:hAnsi="仿宋" w:eastAsia="仿宋"/>
                <w:sz w:val="24"/>
              </w:rPr>
            </w:pPr>
            <w:r>
              <w:rPr>
                <w:rFonts w:hint="eastAsia" w:ascii="仿宋" w:hAnsi="仿宋" w:eastAsia="仿宋"/>
                <w:sz w:val="24"/>
              </w:rPr>
              <w:t>26</w:t>
            </w:r>
          </w:p>
        </w:tc>
        <w:tc>
          <w:tcPr>
            <w:tcW w:w="2492" w:type="pct"/>
            <w:vAlign w:val="center"/>
          </w:tcPr>
          <w:p>
            <w:pPr>
              <w:spacing w:line="276" w:lineRule="auto"/>
              <w:contextualSpacing/>
              <w:jc w:val="center"/>
              <w:rPr>
                <w:rFonts w:ascii="仿宋" w:hAnsi="仿宋" w:eastAsia="仿宋"/>
                <w:sz w:val="24"/>
              </w:rPr>
            </w:pPr>
            <w:r>
              <w:rPr>
                <w:rFonts w:hint="eastAsia" w:ascii="仿宋" w:hAnsi="仿宋" w:eastAsia="仿宋"/>
                <w:sz w:val="24"/>
              </w:rPr>
              <w:t>24口接入交换机1(外网)</w:t>
            </w:r>
          </w:p>
        </w:tc>
        <w:tc>
          <w:tcPr>
            <w:tcW w:w="582" w:type="pct"/>
            <w:noWrap/>
            <w:vAlign w:val="center"/>
          </w:tcPr>
          <w:p>
            <w:pPr>
              <w:spacing w:line="276" w:lineRule="auto"/>
              <w:contextualSpacing/>
              <w:jc w:val="center"/>
              <w:rPr>
                <w:rFonts w:ascii="仿宋" w:hAnsi="仿宋" w:eastAsia="仿宋"/>
                <w:sz w:val="24"/>
              </w:rPr>
            </w:pPr>
            <w:r>
              <w:rPr>
                <w:rFonts w:hint="eastAsia" w:ascii="仿宋" w:hAnsi="仿宋" w:eastAsia="仿宋"/>
                <w:sz w:val="24"/>
              </w:rPr>
              <w:t>48</w:t>
            </w:r>
          </w:p>
        </w:tc>
        <w:tc>
          <w:tcPr>
            <w:tcW w:w="444" w:type="pct"/>
            <w:noWrap/>
            <w:vAlign w:val="center"/>
          </w:tcPr>
          <w:p>
            <w:pPr>
              <w:spacing w:line="276" w:lineRule="auto"/>
              <w:contextualSpacing/>
              <w:jc w:val="center"/>
              <w:rPr>
                <w:rFonts w:ascii="仿宋" w:hAnsi="仿宋" w:eastAsia="仿宋"/>
                <w:sz w:val="24"/>
              </w:rPr>
            </w:pPr>
            <w:r>
              <w:rPr>
                <w:rFonts w:hint="eastAsia" w:ascii="仿宋" w:hAnsi="仿宋" w:eastAsia="仿宋"/>
                <w:sz w:val="24"/>
              </w:rPr>
              <w:t>台</w:t>
            </w:r>
          </w:p>
        </w:tc>
        <w:tc>
          <w:tcPr>
            <w:tcW w:w="999" w:type="pct"/>
            <w:noWrap/>
            <w:vAlign w:val="center"/>
          </w:tcPr>
          <w:p>
            <w:pPr>
              <w:spacing w:line="276" w:lineRule="auto"/>
              <w:contextualSpacing/>
              <w:jc w:val="center"/>
              <w:rPr>
                <w:rFonts w:ascii="仿宋" w:hAnsi="仿宋" w:eastAsia="仿宋"/>
                <w:sz w:val="24"/>
              </w:rPr>
            </w:pPr>
            <w:r>
              <w:rPr>
                <w:rFonts w:hint="eastAsia" w:ascii="仿宋" w:hAnsi="仿宋" w:eastAsia="仿宋"/>
                <w:sz w:val="24"/>
              </w:rPr>
              <w:t>8,500.00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483" w:type="pct"/>
            <w:vAlign w:val="center"/>
          </w:tcPr>
          <w:p>
            <w:pPr>
              <w:spacing w:line="276" w:lineRule="auto"/>
              <w:contextualSpacing/>
              <w:jc w:val="center"/>
              <w:rPr>
                <w:rFonts w:ascii="仿宋" w:hAnsi="仿宋" w:eastAsia="仿宋"/>
                <w:sz w:val="24"/>
              </w:rPr>
            </w:pPr>
            <w:r>
              <w:rPr>
                <w:rFonts w:hint="eastAsia" w:ascii="仿宋" w:hAnsi="仿宋" w:eastAsia="仿宋"/>
                <w:sz w:val="24"/>
              </w:rPr>
              <w:t>27</w:t>
            </w:r>
          </w:p>
        </w:tc>
        <w:tc>
          <w:tcPr>
            <w:tcW w:w="2492" w:type="pct"/>
            <w:vAlign w:val="center"/>
          </w:tcPr>
          <w:p>
            <w:pPr>
              <w:spacing w:line="276" w:lineRule="auto"/>
              <w:contextualSpacing/>
              <w:jc w:val="center"/>
              <w:rPr>
                <w:rFonts w:ascii="仿宋" w:hAnsi="仿宋" w:eastAsia="仿宋"/>
                <w:sz w:val="24"/>
              </w:rPr>
            </w:pPr>
            <w:r>
              <w:rPr>
                <w:rFonts w:hint="eastAsia" w:ascii="仿宋" w:hAnsi="仿宋" w:eastAsia="仿宋"/>
                <w:sz w:val="24"/>
              </w:rPr>
              <w:t>数据中心接入交换机（外网万兆光口）</w:t>
            </w:r>
          </w:p>
        </w:tc>
        <w:tc>
          <w:tcPr>
            <w:tcW w:w="582" w:type="pct"/>
            <w:noWrap/>
            <w:vAlign w:val="center"/>
          </w:tcPr>
          <w:p>
            <w:pPr>
              <w:spacing w:line="276" w:lineRule="auto"/>
              <w:contextualSpacing/>
              <w:jc w:val="center"/>
              <w:rPr>
                <w:rFonts w:ascii="仿宋" w:hAnsi="仿宋" w:eastAsia="仿宋"/>
                <w:sz w:val="24"/>
              </w:rPr>
            </w:pPr>
            <w:r>
              <w:rPr>
                <w:rFonts w:hint="eastAsia" w:ascii="仿宋" w:hAnsi="仿宋" w:eastAsia="仿宋"/>
                <w:sz w:val="24"/>
              </w:rPr>
              <w:t>2</w:t>
            </w:r>
          </w:p>
        </w:tc>
        <w:tc>
          <w:tcPr>
            <w:tcW w:w="444" w:type="pct"/>
            <w:noWrap/>
            <w:vAlign w:val="center"/>
          </w:tcPr>
          <w:p>
            <w:pPr>
              <w:spacing w:line="276" w:lineRule="auto"/>
              <w:contextualSpacing/>
              <w:jc w:val="center"/>
              <w:rPr>
                <w:rFonts w:ascii="仿宋" w:hAnsi="仿宋" w:eastAsia="仿宋"/>
                <w:sz w:val="24"/>
              </w:rPr>
            </w:pPr>
            <w:r>
              <w:rPr>
                <w:rFonts w:hint="eastAsia" w:ascii="仿宋" w:hAnsi="仿宋" w:eastAsia="仿宋"/>
                <w:sz w:val="24"/>
              </w:rPr>
              <w:t>台</w:t>
            </w:r>
          </w:p>
        </w:tc>
        <w:tc>
          <w:tcPr>
            <w:tcW w:w="999" w:type="pct"/>
            <w:noWrap/>
            <w:vAlign w:val="center"/>
          </w:tcPr>
          <w:p>
            <w:pPr>
              <w:spacing w:line="276" w:lineRule="auto"/>
              <w:contextualSpacing/>
              <w:jc w:val="center"/>
              <w:rPr>
                <w:rFonts w:ascii="仿宋" w:hAnsi="仿宋" w:eastAsia="仿宋"/>
                <w:sz w:val="24"/>
              </w:rPr>
            </w:pPr>
            <w:r>
              <w:rPr>
                <w:rFonts w:hint="eastAsia" w:ascii="仿宋" w:hAnsi="仿宋" w:eastAsia="仿宋"/>
                <w:sz w:val="24"/>
              </w:rPr>
              <w:t>89,000.00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483" w:type="pct"/>
            <w:vAlign w:val="center"/>
          </w:tcPr>
          <w:p>
            <w:pPr>
              <w:spacing w:line="276" w:lineRule="auto"/>
              <w:contextualSpacing/>
              <w:jc w:val="center"/>
              <w:rPr>
                <w:rFonts w:ascii="仿宋" w:hAnsi="仿宋" w:eastAsia="仿宋"/>
                <w:sz w:val="24"/>
              </w:rPr>
            </w:pPr>
            <w:r>
              <w:rPr>
                <w:rFonts w:hint="eastAsia" w:ascii="仿宋" w:hAnsi="仿宋" w:eastAsia="仿宋"/>
                <w:sz w:val="24"/>
              </w:rPr>
              <w:t>28</w:t>
            </w:r>
          </w:p>
        </w:tc>
        <w:tc>
          <w:tcPr>
            <w:tcW w:w="2492" w:type="pct"/>
            <w:vAlign w:val="center"/>
          </w:tcPr>
          <w:p>
            <w:pPr>
              <w:spacing w:line="276" w:lineRule="auto"/>
              <w:contextualSpacing/>
              <w:jc w:val="center"/>
              <w:rPr>
                <w:rFonts w:ascii="仿宋" w:hAnsi="仿宋" w:eastAsia="仿宋"/>
                <w:sz w:val="24"/>
              </w:rPr>
            </w:pPr>
            <w:r>
              <w:rPr>
                <w:rFonts w:hint="eastAsia" w:ascii="仿宋" w:hAnsi="仿宋" w:eastAsia="仿宋"/>
                <w:sz w:val="24"/>
              </w:rPr>
              <w:t>外网网管系统</w:t>
            </w:r>
          </w:p>
        </w:tc>
        <w:tc>
          <w:tcPr>
            <w:tcW w:w="582" w:type="pct"/>
            <w:noWrap/>
            <w:vAlign w:val="center"/>
          </w:tcPr>
          <w:p>
            <w:pPr>
              <w:spacing w:line="276" w:lineRule="auto"/>
              <w:contextualSpacing/>
              <w:jc w:val="center"/>
              <w:rPr>
                <w:rFonts w:ascii="仿宋" w:hAnsi="仿宋" w:eastAsia="仿宋"/>
                <w:sz w:val="24"/>
              </w:rPr>
            </w:pPr>
            <w:r>
              <w:rPr>
                <w:rFonts w:hint="eastAsia" w:ascii="仿宋" w:hAnsi="仿宋" w:eastAsia="仿宋"/>
                <w:sz w:val="24"/>
              </w:rPr>
              <w:t>1</w:t>
            </w:r>
          </w:p>
        </w:tc>
        <w:tc>
          <w:tcPr>
            <w:tcW w:w="444" w:type="pct"/>
            <w:noWrap/>
            <w:vAlign w:val="center"/>
          </w:tcPr>
          <w:p>
            <w:pPr>
              <w:spacing w:line="276" w:lineRule="auto"/>
              <w:contextualSpacing/>
              <w:jc w:val="center"/>
              <w:rPr>
                <w:rFonts w:ascii="仿宋" w:hAnsi="仿宋" w:eastAsia="仿宋"/>
                <w:sz w:val="24"/>
              </w:rPr>
            </w:pPr>
            <w:r>
              <w:rPr>
                <w:rFonts w:hint="eastAsia" w:ascii="仿宋" w:hAnsi="仿宋" w:eastAsia="仿宋"/>
                <w:sz w:val="24"/>
              </w:rPr>
              <w:t>套</w:t>
            </w:r>
          </w:p>
        </w:tc>
        <w:tc>
          <w:tcPr>
            <w:tcW w:w="999" w:type="pct"/>
            <w:noWrap/>
            <w:vAlign w:val="center"/>
          </w:tcPr>
          <w:p>
            <w:pPr>
              <w:spacing w:line="276" w:lineRule="auto"/>
              <w:contextualSpacing/>
              <w:jc w:val="center"/>
              <w:rPr>
                <w:rFonts w:ascii="仿宋" w:hAnsi="仿宋" w:eastAsia="仿宋"/>
                <w:sz w:val="24"/>
              </w:rPr>
            </w:pPr>
            <w:r>
              <w:rPr>
                <w:rFonts w:hint="eastAsia" w:ascii="仿宋" w:hAnsi="仿宋" w:eastAsia="仿宋"/>
                <w:sz w:val="24"/>
              </w:rPr>
              <w:t>180,000.00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483" w:type="pct"/>
            <w:vAlign w:val="center"/>
          </w:tcPr>
          <w:p>
            <w:pPr>
              <w:spacing w:line="276" w:lineRule="auto"/>
              <w:contextualSpacing/>
              <w:jc w:val="center"/>
              <w:rPr>
                <w:rFonts w:ascii="仿宋" w:hAnsi="仿宋" w:eastAsia="仿宋"/>
                <w:sz w:val="24"/>
              </w:rPr>
            </w:pPr>
            <w:r>
              <w:rPr>
                <w:rFonts w:hint="eastAsia" w:ascii="仿宋" w:hAnsi="仿宋" w:eastAsia="仿宋"/>
                <w:sz w:val="24"/>
              </w:rPr>
              <w:t>29</w:t>
            </w:r>
          </w:p>
        </w:tc>
        <w:tc>
          <w:tcPr>
            <w:tcW w:w="2492" w:type="pct"/>
            <w:vAlign w:val="center"/>
          </w:tcPr>
          <w:p>
            <w:pPr>
              <w:spacing w:line="276" w:lineRule="auto"/>
              <w:contextualSpacing/>
              <w:jc w:val="center"/>
              <w:rPr>
                <w:rFonts w:ascii="仿宋" w:hAnsi="仿宋" w:eastAsia="仿宋"/>
                <w:sz w:val="24"/>
              </w:rPr>
            </w:pPr>
            <w:r>
              <w:rPr>
                <w:rFonts w:hint="eastAsia" w:ascii="仿宋" w:hAnsi="仿宋" w:eastAsia="仿宋"/>
                <w:sz w:val="24"/>
              </w:rPr>
              <w:t>核心交换机4（外网无线）</w:t>
            </w:r>
          </w:p>
        </w:tc>
        <w:tc>
          <w:tcPr>
            <w:tcW w:w="582" w:type="pct"/>
            <w:noWrap/>
            <w:vAlign w:val="center"/>
          </w:tcPr>
          <w:p>
            <w:pPr>
              <w:spacing w:line="276" w:lineRule="auto"/>
              <w:contextualSpacing/>
              <w:jc w:val="center"/>
              <w:rPr>
                <w:rFonts w:ascii="仿宋" w:hAnsi="仿宋" w:eastAsia="仿宋"/>
                <w:sz w:val="24"/>
              </w:rPr>
            </w:pPr>
            <w:r>
              <w:rPr>
                <w:rFonts w:hint="eastAsia" w:ascii="仿宋" w:hAnsi="仿宋" w:eastAsia="仿宋"/>
                <w:sz w:val="24"/>
              </w:rPr>
              <w:t>1</w:t>
            </w:r>
          </w:p>
        </w:tc>
        <w:tc>
          <w:tcPr>
            <w:tcW w:w="444" w:type="pct"/>
            <w:noWrap/>
            <w:vAlign w:val="center"/>
          </w:tcPr>
          <w:p>
            <w:pPr>
              <w:spacing w:line="276" w:lineRule="auto"/>
              <w:contextualSpacing/>
              <w:jc w:val="center"/>
              <w:rPr>
                <w:rFonts w:ascii="仿宋" w:hAnsi="仿宋" w:eastAsia="仿宋"/>
                <w:sz w:val="24"/>
              </w:rPr>
            </w:pPr>
            <w:r>
              <w:rPr>
                <w:rFonts w:hint="eastAsia" w:ascii="仿宋" w:hAnsi="仿宋" w:eastAsia="仿宋"/>
                <w:sz w:val="24"/>
              </w:rPr>
              <w:t>台</w:t>
            </w:r>
          </w:p>
        </w:tc>
        <w:tc>
          <w:tcPr>
            <w:tcW w:w="999" w:type="pct"/>
            <w:noWrap/>
            <w:vAlign w:val="center"/>
          </w:tcPr>
          <w:p>
            <w:pPr>
              <w:spacing w:line="276" w:lineRule="auto"/>
              <w:contextualSpacing/>
              <w:jc w:val="center"/>
              <w:rPr>
                <w:rFonts w:ascii="仿宋" w:hAnsi="仿宋" w:eastAsia="仿宋"/>
                <w:sz w:val="24"/>
              </w:rPr>
            </w:pPr>
            <w:r>
              <w:rPr>
                <w:rFonts w:hint="eastAsia" w:ascii="仿宋" w:hAnsi="仿宋" w:eastAsia="仿宋"/>
                <w:sz w:val="24"/>
              </w:rPr>
              <w:t>60,000.00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483" w:type="pct"/>
            <w:vAlign w:val="center"/>
          </w:tcPr>
          <w:p>
            <w:pPr>
              <w:spacing w:line="276" w:lineRule="auto"/>
              <w:contextualSpacing/>
              <w:jc w:val="center"/>
              <w:rPr>
                <w:rFonts w:ascii="仿宋" w:hAnsi="仿宋" w:eastAsia="仿宋"/>
                <w:sz w:val="24"/>
              </w:rPr>
            </w:pPr>
            <w:r>
              <w:rPr>
                <w:rFonts w:hint="eastAsia" w:ascii="仿宋" w:hAnsi="仿宋" w:eastAsia="仿宋"/>
                <w:sz w:val="24"/>
              </w:rPr>
              <w:t>30</w:t>
            </w:r>
          </w:p>
        </w:tc>
        <w:tc>
          <w:tcPr>
            <w:tcW w:w="2492" w:type="pct"/>
            <w:vAlign w:val="center"/>
          </w:tcPr>
          <w:p>
            <w:pPr>
              <w:spacing w:line="276" w:lineRule="auto"/>
              <w:contextualSpacing/>
              <w:jc w:val="center"/>
              <w:rPr>
                <w:rFonts w:ascii="仿宋" w:hAnsi="仿宋" w:eastAsia="仿宋"/>
                <w:sz w:val="24"/>
              </w:rPr>
            </w:pPr>
            <w:r>
              <w:rPr>
                <w:rFonts w:hint="eastAsia" w:ascii="仿宋" w:hAnsi="仿宋" w:eastAsia="仿宋"/>
                <w:sz w:val="24"/>
              </w:rPr>
              <w:t>24口汇聚交换机2（外网无线）</w:t>
            </w:r>
          </w:p>
        </w:tc>
        <w:tc>
          <w:tcPr>
            <w:tcW w:w="582" w:type="pct"/>
            <w:noWrap/>
            <w:vAlign w:val="center"/>
          </w:tcPr>
          <w:p>
            <w:pPr>
              <w:spacing w:line="276" w:lineRule="auto"/>
              <w:contextualSpacing/>
              <w:jc w:val="center"/>
              <w:rPr>
                <w:rFonts w:ascii="仿宋" w:hAnsi="仿宋" w:eastAsia="仿宋"/>
                <w:sz w:val="24"/>
              </w:rPr>
            </w:pPr>
            <w:r>
              <w:rPr>
                <w:rFonts w:hint="eastAsia" w:ascii="仿宋" w:hAnsi="仿宋" w:eastAsia="仿宋"/>
                <w:sz w:val="24"/>
              </w:rPr>
              <w:t>3</w:t>
            </w:r>
          </w:p>
        </w:tc>
        <w:tc>
          <w:tcPr>
            <w:tcW w:w="444" w:type="pct"/>
            <w:noWrap/>
            <w:vAlign w:val="center"/>
          </w:tcPr>
          <w:p>
            <w:pPr>
              <w:spacing w:line="276" w:lineRule="auto"/>
              <w:contextualSpacing/>
              <w:jc w:val="center"/>
              <w:rPr>
                <w:rFonts w:ascii="仿宋" w:hAnsi="仿宋" w:eastAsia="仿宋"/>
                <w:sz w:val="24"/>
              </w:rPr>
            </w:pPr>
            <w:r>
              <w:rPr>
                <w:rFonts w:hint="eastAsia" w:ascii="仿宋" w:hAnsi="仿宋" w:eastAsia="仿宋"/>
                <w:sz w:val="24"/>
              </w:rPr>
              <w:t>台</w:t>
            </w:r>
          </w:p>
        </w:tc>
        <w:tc>
          <w:tcPr>
            <w:tcW w:w="999" w:type="pct"/>
            <w:noWrap/>
            <w:vAlign w:val="center"/>
          </w:tcPr>
          <w:p>
            <w:pPr>
              <w:spacing w:line="276" w:lineRule="auto"/>
              <w:contextualSpacing/>
              <w:jc w:val="center"/>
              <w:rPr>
                <w:rFonts w:ascii="仿宋" w:hAnsi="仿宋" w:eastAsia="仿宋"/>
                <w:sz w:val="24"/>
              </w:rPr>
            </w:pPr>
            <w:r>
              <w:rPr>
                <w:rFonts w:hint="eastAsia" w:ascii="仿宋" w:hAnsi="仿宋" w:eastAsia="仿宋"/>
                <w:sz w:val="24"/>
              </w:rPr>
              <w:t>15,000.00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483" w:type="pct"/>
            <w:vAlign w:val="center"/>
          </w:tcPr>
          <w:p>
            <w:pPr>
              <w:spacing w:line="276" w:lineRule="auto"/>
              <w:contextualSpacing/>
              <w:jc w:val="center"/>
              <w:rPr>
                <w:rFonts w:ascii="仿宋" w:hAnsi="仿宋" w:eastAsia="仿宋"/>
                <w:sz w:val="24"/>
              </w:rPr>
            </w:pPr>
            <w:r>
              <w:rPr>
                <w:rFonts w:hint="eastAsia" w:ascii="仿宋" w:hAnsi="仿宋" w:eastAsia="仿宋"/>
                <w:sz w:val="24"/>
              </w:rPr>
              <w:t>31</w:t>
            </w:r>
          </w:p>
        </w:tc>
        <w:tc>
          <w:tcPr>
            <w:tcW w:w="2492" w:type="pct"/>
            <w:vAlign w:val="center"/>
          </w:tcPr>
          <w:p>
            <w:pPr>
              <w:spacing w:line="276" w:lineRule="auto"/>
              <w:contextualSpacing/>
              <w:jc w:val="center"/>
              <w:rPr>
                <w:rFonts w:ascii="仿宋" w:hAnsi="仿宋" w:eastAsia="仿宋"/>
                <w:sz w:val="24"/>
              </w:rPr>
            </w:pPr>
            <w:r>
              <w:rPr>
                <w:rFonts w:hint="eastAsia" w:ascii="仿宋" w:hAnsi="仿宋" w:eastAsia="仿宋"/>
                <w:sz w:val="24"/>
              </w:rPr>
              <w:t>48口汇聚交换机2（外网无线）</w:t>
            </w:r>
          </w:p>
        </w:tc>
        <w:tc>
          <w:tcPr>
            <w:tcW w:w="582" w:type="pct"/>
            <w:noWrap/>
            <w:vAlign w:val="center"/>
          </w:tcPr>
          <w:p>
            <w:pPr>
              <w:spacing w:line="276" w:lineRule="auto"/>
              <w:contextualSpacing/>
              <w:jc w:val="center"/>
              <w:rPr>
                <w:rFonts w:ascii="仿宋" w:hAnsi="仿宋" w:eastAsia="仿宋"/>
                <w:sz w:val="24"/>
              </w:rPr>
            </w:pPr>
            <w:r>
              <w:rPr>
                <w:rFonts w:hint="eastAsia" w:ascii="仿宋" w:hAnsi="仿宋" w:eastAsia="仿宋"/>
                <w:sz w:val="24"/>
              </w:rPr>
              <w:t>2</w:t>
            </w:r>
          </w:p>
        </w:tc>
        <w:tc>
          <w:tcPr>
            <w:tcW w:w="444" w:type="pct"/>
            <w:noWrap/>
            <w:vAlign w:val="center"/>
          </w:tcPr>
          <w:p>
            <w:pPr>
              <w:spacing w:line="276" w:lineRule="auto"/>
              <w:contextualSpacing/>
              <w:jc w:val="center"/>
              <w:rPr>
                <w:rFonts w:ascii="仿宋" w:hAnsi="仿宋" w:eastAsia="仿宋"/>
                <w:sz w:val="24"/>
              </w:rPr>
            </w:pPr>
            <w:r>
              <w:rPr>
                <w:rFonts w:hint="eastAsia" w:ascii="仿宋" w:hAnsi="仿宋" w:eastAsia="仿宋"/>
                <w:sz w:val="24"/>
              </w:rPr>
              <w:t>台</w:t>
            </w:r>
          </w:p>
        </w:tc>
        <w:tc>
          <w:tcPr>
            <w:tcW w:w="999" w:type="pct"/>
            <w:noWrap/>
            <w:vAlign w:val="center"/>
          </w:tcPr>
          <w:p>
            <w:pPr>
              <w:spacing w:line="276" w:lineRule="auto"/>
              <w:contextualSpacing/>
              <w:jc w:val="center"/>
              <w:rPr>
                <w:rFonts w:ascii="仿宋" w:hAnsi="仿宋" w:eastAsia="仿宋"/>
                <w:sz w:val="24"/>
              </w:rPr>
            </w:pPr>
            <w:r>
              <w:rPr>
                <w:rFonts w:hint="eastAsia" w:ascii="仿宋" w:hAnsi="仿宋" w:eastAsia="仿宋"/>
                <w:sz w:val="24"/>
              </w:rPr>
              <w:t>20,000.00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483" w:type="pct"/>
            <w:vAlign w:val="center"/>
          </w:tcPr>
          <w:p>
            <w:pPr>
              <w:spacing w:line="276" w:lineRule="auto"/>
              <w:contextualSpacing/>
              <w:jc w:val="center"/>
              <w:rPr>
                <w:rFonts w:ascii="仿宋" w:hAnsi="仿宋" w:eastAsia="仿宋"/>
                <w:sz w:val="24"/>
              </w:rPr>
            </w:pPr>
            <w:r>
              <w:rPr>
                <w:rFonts w:hint="eastAsia" w:ascii="仿宋" w:hAnsi="仿宋" w:eastAsia="仿宋"/>
                <w:sz w:val="24"/>
              </w:rPr>
              <w:t>32</w:t>
            </w:r>
          </w:p>
        </w:tc>
        <w:tc>
          <w:tcPr>
            <w:tcW w:w="2492" w:type="pct"/>
            <w:vAlign w:val="center"/>
          </w:tcPr>
          <w:p>
            <w:pPr>
              <w:spacing w:line="276" w:lineRule="auto"/>
              <w:contextualSpacing/>
              <w:jc w:val="center"/>
              <w:rPr>
                <w:rFonts w:ascii="仿宋" w:hAnsi="仿宋" w:eastAsia="仿宋"/>
                <w:sz w:val="24"/>
              </w:rPr>
            </w:pPr>
            <w:r>
              <w:rPr>
                <w:rFonts w:hint="eastAsia" w:ascii="仿宋" w:hAnsi="仿宋" w:eastAsia="仿宋"/>
                <w:sz w:val="24"/>
              </w:rPr>
              <w:t>外网无线控制器</w:t>
            </w:r>
          </w:p>
        </w:tc>
        <w:tc>
          <w:tcPr>
            <w:tcW w:w="582" w:type="pct"/>
            <w:noWrap/>
            <w:vAlign w:val="center"/>
          </w:tcPr>
          <w:p>
            <w:pPr>
              <w:spacing w:line="276" w:lineRule="auto"/>
              <w:contextualSpacing/>
              <w:jc w:val="center"/>
              <w:rPr>
                <w:rFonts w:ascii="仿宋" w:hAnsi="仿宋" w:eastAsia="仿宋"/>
                <w:sz w:val="24"/>
              </w:rPr>
            </w:pPr>
            <w:r>
              <w:rPr>
                <w:rFonts w:hint="eastAsia" w:ascii="仿宋" w:hAnsi="仿宋" w:eastAsia="仿宋"/>
                <w:sz w:val="24"/>
              </w:rPr>
              <w:t>1</w:t>
            </w:r>
          </w:p>
        </w:tc>
        <w:tc>
          <w:tcPr>
            <w:tcW w:w="444" w:type="pct"/>
            <w:noWrap/>
            <w:vAlign w:val="center"/>
          </w:tcPr>
          <w:p>
            <w:pPr>
              <w:spacing w:line="276" w:lineRule="auto"/>
              <w:contextualSpacing/>
              <w:jc w:val="center"/>
              <w:rPr>
                <w:rFonts w:ascii="仿宋" w:hAnsi="仿宋" w:eastAsia="仿宋"/>
                <w:sz w:val="24"/>
              </w:rPr>
            </w:pPr>
            <w:r>
              <w:rPr>
                <w:rFonts w:hint="eastAsia" w:ascii="仿宋" w:hAnsi="仿宋" w:eastAsia="仿宋"/>
                <w:sz w:val="24"/>
              </w:rPr>
              <w:t>台</w:t>
            </w:r>
          </w:p>
        </w:tc>
        <w:tc>
          <w:tcPr>
            <w:tcW w:w="999" w:type="pct"/>
            <w:noWrap/>
            <w:vAlign w:val="center"/>
          </w:tcPr>
          <w:p>
            <w:pPr>
              <w:spacing w:line="276" w:lineRule="auto"/>
              <w:contextualSpacing/>
              <w:jc w:val="center"/>
              <w:rPr>
                <w:rFonts w:ascii="仿宋" w:hAnsi="仿宋" w:eastAsia="仿宋"/>
                <w:sz w:val="24"/>
              </w:rPr>
            </w:pPr>
            <w:r>
              <w:rPr>
                <w:rFonts w:hint="eastAsia" w:ascii="仿宋" w:hAnsi="仿宋" w:eastAsia="仿宋"/>
                <w:sz w:val="24"/>
              </w:rPr>
              <w:t>180,000.00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483" w:type="pct"/>
            <w:vAlign w:val="center"/>
          </w:tcPr>
          <w:p>
            <w:pPr>
              <w:spacing w:line="276" w:lineRule="auto"/>
              <w:contextualSpacing/>
              <w:jc w:val="center"/>
              <w:rPr>
                <w:rFonts w:ascii="仿宋" w:hAnsi="仿宋" w:eastAsia="仿宋"/>
                <w:sz w:val="24"/>
              </w:rPr>
            </w:pPr>
            <w:r>
              <w:rPr>
                <w:rFonts w:hint="eastAsia" w:ascii="仿宋" w:hAnsi="仿宋" w:eastAsia="仿宋"/>
                <w:sz w:val="24"/>
              </w:rPr>
              <w:t>33</w:t>
            </w:r>
          </w:p>
        </w:tc>
        <w:tc>
          <w:tcPr>
            <w:tcW w:w="2492" w:type="pct"/>
            <w:vAlign w:val="center"/>
          </w:tcPr>
          <w:p>
            <w:pPr>
              <w:spacing w:line="276" w:lineRule="auto"/>
              <w:contextualSpacing/>
              <w:jc w:val="center"/>
              <w:rPr>
                <w:rFonts w:ascii="仿宋" w:hAnsi="仿宋" w:eastAsia="仿宋"/>
                <w:sz w:val="24"/>
              </w:rPr>
            </w:pPr>
            <w:r>
              <w:rPr>
                <w:rFonts w:hint="eastAsia" w:ascii="仿宋" w:hAnsi="仿宋" w:eastAsia="仿宋"/>
                <w:sz w:val="24"/>
              </w:rPr>
              <w:t>24口PoE接入交换机2（外网无线）</w:t>
            </w:r>
          </w:p>
        </w:tc>
        <w:tc>
          <w:tcPr>
            <w:tcW w:w="582" w:type="pct"/>
            <w:noWrap/>
            <w:vAlign w:val="center"/>
          </w:tcPr>
          <w:p>
            <w:pPr>
              <w:spacing w:line="276" w:lineRule="auto"/>
              <w:contextualSpacing/>
              <w:jc w:val="center"/>
              <w:rPr>
                <w:rFonts w:ascii="仿宋" w:hAnsi="仿宋" w:eastAsia="仿宋"/>
                <w:sz w:val="24"/>
              </w:rPr>
            </w:pPr>
            <w:r>
              <w:rPr>
                <w:rFonts w:hint="eastAsia" w:ascii="仿宋" w:hAnsi="仿宋" w:eastAsia="仿宋"/>
                <w:sz w:val="24"/>
              </w:rPr>
              <w:t>97</w:t>
            </w:r>
          </w:p>
        </w:tc>
        <w:tc>
          <w:tcPr>
            <w:tcW w:w="444" w:type="pct"/>
            <w:noWrap/>
            <w:vAlign w:val="center"/>
          </w:tcPr>
          <w:p>
            <w:pPr>
              <w:spacing w:line="276" w:lineRule="auto"/>
              <w:contextualSpacing/>
              <w:jc w:val="center"/>
              <w:rPr>
                <w:rFonts w:ascii="仿宋" w:hAnsi="仿宋" w:eastAsia="仿宋"/>
                <w:sz w:val="24"/>
              </w:rPr>
            </w:pPr>
            <w:r>
              <w:rPr>
                <w:rFonts w:hint="eastAsia" w:ascii="仿宋" w:hAnsi="仿宋" w:eastAsia="仿宋"/>
                <w:sz w:val="24"/>
              </w:rPr>
              <w:t>台</w:t>
            </w:r>
          </w:p>
        </w:tc>
        <w:tc>
          <w:tcPr>
            <w:tcW w:w="999" w:type="pct"/>
            <w:noWrap/>
            <w:vAlign w:val="center"/>
          </w:tcPr>
          <w:p>
            <w:pPr>
              <w:spacing w:line="276" w:lineRule="auto"/>
              <w:contextualSpacing/>
              <w:jc w:val="center"/>
              <w:rPr>
                <w:rFonts w:ascii="仿宋" w:hAnsi="仿宋" w:eastAsia="仿宋"/>
                <w:sz w:val="24"/>
              </w:rPr>
            </w:pPr>
            <w:r>
              <w:rPr>
                <w:rFonts w:hint="eastAsia" w:ascii="仿宋" w:hAnsi="仿宋" w:eastAsia="仿宋"/>
                <w:sz w:val="24"/>
              </w:rPr>
              <w:t>7,000.00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483" w:type="pct"/>
            <w:vAlign w:val="center"/>
          </w:tcPr>
          <w:p>
            <w:pPr>
              <w:spacing w:line="276" w:lineRule="auto"/>
              <w:contextualSpacing/>
              <w:jc w:val="center"/>
              <w:rPr>
                <w:rFonts w:ascii="仿宋" w:hAnsi="仿宋" w:eastAsia="仿宋"/>
                <w:sz w:val="24"/>
              </w:rPr>
            </w:pPr>
            <w:r>
              <w:rPr>
                <w:rFonts w:hint="eastAsia" w:ascii="仿宋" w:hAnsi="仿宋" w:eastAsia="仿宋"/>
                <w:sz w:val="24"/>
              </w:rPr>
              <w:t>34</w:t>
            </w:r>
          </w:p>
        </w:tc>
        <w:tc>
          <w:tcPr>
            <w:tcW w:w="2492" w:type="pct"/>
            <w:vAlign w:val="center"/>
          </w:tcPr>
          <w:p>
            <w:pPr>
              <w:spacing w:line="276" w:lineRule="auto"/>
              <w:contextualSpacing/>
              <w:jc w:val="center"/>
              <w:rPr>
                <w:rFonts w:ascii="仿宋" w:hAnsi="仿宋" w:eastAsia="仿宋"/>
                <w:sz w:val="24"/>
              </w:rPr>
            </w:pPr>
            <w:r>
              <w:rPr>
                <w:rFonts w:hint="eastAsia" w:ascii="仿宋" w:hAnsi="仿宋" w:eastAsia="仿宋"/>
                <w:sz w:val="24"/>
              </w:rPr>
              <w:t>放装AP（外网无线）</w:t>
            </w:r>
          </w:p>
        </w:tc>
        <w:tc>
          <w:tcPr>
            <w:tcW w:w="582" w:type="pct"/>
            <w:noWrap/>
            <w:vAlign w:val="center"/>
          </w:tcPr>
          <w:p>
            <w:pPr>
              <w:spacing w:line="276" w:lineRule="auto"/>
              <w:contextualSpacing/>
              <w:jc w:val="center"/>
              <w:rPr>
                <w:rFonts w:ascii="仿宋" w:hAnsi="仿宋" w:eastAsia="仿宋"/>
                <w:sz w:val="24"/>
              </w:rPr>
            </w:pPr>
            <w:r>
              <w:rPr>
                <w:rFonts w:hint="eastAsia" w:ascii="仿宋" w:hAnsi="仿宋" w:eastAsia="仿宋"/>
                <w:sz w:val="24"/>
              </w:rPr>
              <w:t>1012</w:t>
            </w:r>
          </w:p>
        </w:tc>
        <w:tc>
          <w:tcPr>
            <w:tcW w:w="444" w:type="pct"/>
            <w:noWrap/>
            <w:vAlign w:val="center"/>
          </w:tcPr>
          <w:p>
            <w:pPr>
              <w:spacing w:line="276" w:lineRule="auto"/>
              <w:contextualSpacing/>
              <w:jc w:val="center"/>
              <w:rPr>
                <w:rFonts w:ascii="仿宋" w:hAnsi="仿宋" w:eastAsia="仿宋"/>
                <w:sz w:val="24"/>
              </w:rPr>
            </w:pPr>
            <w:r>
              <w:rPr>
                <w:rFonts w:hint="eastAsia" w:ascii="仿宋" w:hAnsi="仿宋" w:eastAsia="仿宋"/>
                <w:sz w:val="24"/>
              </w:rPr>
              <w:t>台</w:t>
            </w:r>
          </w:p>
        </w:tc>
        <w:tc>
          <w:tcPr>
            <w:tcW w:w="999" w:type="pct"/>
            <w:noWrap/>
            <w:vAlign w:val="center"/>
          </w:tcPr>
          <w:p>
            <w:pPr>
              <w:spacing w:line="276" w:lineRule="auto"/>
              <w:contextualSpacing/>
              <w:jc w:val="center"/>
              <w:rPr>
                <w:rFonts w:ascii="仿宋" w:hAnsi="仿宋" w:eastAsia="仿宋"/>
                <w:sz w:val="24"/>
              </w:rPr>
            </w:pPr>
            <w:r>
              <w:rPr>
                <w:rFonts w:hint="eastAsia" w:ascii="仿宋" w:hAnsi="仿宋" w:eastAsia="仿宋"/>
                <w:sz w:val="24"/>
              </w:rPr>
              <w:t>1,800.00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483" w:type="pct"/>
            <w:vAlign w:val="center"/>
          </w:tcPr>
          <w:p>
            <w:pPr>
              <w:spacing w:line="276" w:lineRule="auto"/>
              <w:contextualSpacing/>
              <w:jc w:val="center"/>
              <w:rPr>
                <w:rFonts w:ascii="仿宋" w:hAnsi="仿宋" w:eastAsia="仿宋"/>
                <w:sz w:val="24"/>
              </w:rPr>
            </w:pPr>
            <w:r>
              <w:rPr>
                <w:rFonts w:hint="eastAsia" w:ascii="仿宋" w:hAnsi="仿宋" w:eastAsia="仿宋"/>
                <w:sz w:val="24"/>
              </w:rPr>
              <w:t>35</w:t>
            </w:r>
          </w:p>
        </w:tc>
        <w:tc>
          <w:tcPr>
            <w:tcW w:w="2492" w:type="pct"/>
            <w:vAlign w:val="center"/>
          </w:tcPr>
          <w:p>
            <w:pPr>
              <w:spacing w:line="276" w:lineRule="auto"/>
              <w:contextualSpacing/>
              <w:jc w:val="center"/>
              <w:rPr>
                <w:rFonts w:ascii="仿宋" w:hAnsi="仿宋" w:eastAsia="仿宋"/>
                <w:sz w:val="24"/>
              </w:rPr>
            </w:pPr>
            <w:r>
              <w:rPr>
                <w:rFonts w:hint="eastAsia" w:ascii="仿宋" w:hAnsi="仿宋" w:eastAsia="仿宋"/>
                <w:sz w:val="24"/>
              </w:rPr>
              <w:t>外网无线网管系统</w:t>
            </w:r>
          </w:p>
        </w:tc>
        <w:tc>
          <w:tcPr>
            <w:tcW w:w="582" w:type="pct"/>
            <w:noWrap/>
            <w:vAlign w:val="center"/>
          </w:tcPr>
          <w:p>
            <w:pPr>
              <w:spacing w:line="276" w:lineRule="auto"/>
              <w:contextualSpacing/>
              <w:jc w:val="center"/>
              <w:rPr>
                <w:rFonts w:ascii="仿宋" w:hAnsi="仿宋" w:eastAsia="仿宋"/>
                <w:sz w:val="24"/>
              </w:rPr>
            </w:pPr>
            <w:r>
              <w:rPr>
                <w:rFonts w:hint="eastAsia" w:ascii="仿宋" w:hAnsi="仿宋" w:eastAsia="仿宋"/>
                <w:sz w:val="24"/>
              </w:rPr>
              <w:t>1</w:t>
            </w:r>
          </w:p>
        </w:tc>
        <w:tc>
          <w:tcPr>
            <w:tcW w:w="444" w:type="pct"/>
            <w:noWrap/>
            <w:vAlign w:val="center"/>
          </w:tcPr>
          <w:p>
            <w:pPr>
              <w:spacing w:line="276" w:lineRule="auto"/>
              <w:contextualSpacing/>
              <w:jc w:val="center"/>
              <w:rPr>
                <w:rFonts w:ascii="仿宋" w:hAnsi="仿宋" w:eastAsia="仿宋"/>
                <w:sz w:val="24"/>
              </w:rPr>
            </w:pPr>
            <w:r>
              <w:rPr>
                <w:rFonts w:hint="eastAsia" w:ascii="仿宋" w:hAnsi="仿宋" w:eastAsia="仿宋"/>
                <w:sz w:val="24"/>
              </w:rPr>
              <w:t>套</w:t>
            </w:r>
          </w:p>
        </w:tc>
        <w:tc>
          <w:tcPr>
            <w:tcW w:w="999" w:type="pct"/>
            <w:noWrap/>
            <w:vAlign w:val="center"/>
          </w:tcPr>
          <w:p>
            <w:pPr>
              <w:spacing w:line="276" w:lineRule="auto"/>
              <w:contextualSpacing/>
              <w:jc w:val="center"/>
              <w:rPr>
                <w:rFonts w:ascii="仿宋" w:hAnsi="仿宋" w:eastAsia="仿宋"/>
                <w:sz w:val="24"/>
              </w:rPr>
            </w:pPr>
            <w:r>
              <w:rPr>
                <w:rFonts w:hint="eastAsia" w:ascii="仿宋" w:hAnsi="仿宋" w:eastAsia="仿宋"/>
                <w:sz w:val="24"/>
              </w:rPr>
              <w:t>250,000.00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483" w:type="pct"/>
            <w:vAlign w:val="center"/>
          </w:tcPr>
          <w:p>
            <w:pPr>
              <w:spacing w:line="276" w:lineRule="auto"/>
              <w:contextualSpacing/>
              <w:jc w:val="center"/>
              <w:rPr>
                <w:rFonts w:ascii="仿宋" w:hAnsi="仿宋" w:eastAsia="仿宋"/>
                <w:sz w:val="24"/>
              </w:rPr>
            </w:pPr>
            <w:r>
              <w:rPr>
                <w:rFonts w:hint="eastAsia" w:ascii="仿宋" w:hAnsi="仿宋" w:eastAsia="仿宋"/>
                <w:sz w:val="24"/>
              </w:rPr>
              <w:t>36</w:t>
            </w:r>
          </w:p>
        </w:tc>
        <w:tc>
          <w:tcPr>
            <w:tcW w:w="2492" w:type="pct"/>
            <w:vAlign w:val="center"/>
          </w:tcPr>
          <w:p>
            <w:pPr>
              <w:spacing w:line="276" w:lineRule="auto"/>
              <w:contextualSpacing/>
              <w:jc w:val="center"/>
              <w:rPr>
                <w:rFonts w:ascii="仿宋" w:hAnsi="仿宋" w:eastAsia="仿宋"/>
                <w:sz w:val="24"/>
              </w:rPr>
            </w:pPr>
            <w:r>
              <w:rPr>
                <w:rFonts w:hint="eastAsia" w:ascii="仿宋" w:hAnsi="仿宋" w:eastAsia="仿宋"/>
                <w:sz w:val="24"/>
              </w:rPr>
              <w:t>核心交换机3（安防网）</w:t>
            </w:r>
          </w:p>
        </w:tc>
        <w:tc>
          <w:tcPr>
            <w:tcW w:w="582" w:type="pct"/>
            <w:noWrap/>
            <w:vAlign w:val="center"/>
          </w:tcPr>
          <w:p>
            <w:pPr>
              <w:spacing w:line="276" w:lineRule="auto"/>
              <w:contextualSpacing/>
              <w:jc w:val="center"/>
              <w:rPr>
                <w:rFonts w:ascii="仿宋" w:hAnsi="仿宋" w:eastAsia="仿宋"/>
                <w:sz w:val="24"/>
              </w:rPr>
            </w:pPr>
            <w:r>
              <w:rPr>
                <w:rFonts w:hint="eastAsia" w:ascii="仿宋" w:hAnsi="仿宋" w:eastAsia="仿宋"/>
                <w:sz w:val="24"/>
              </w:rPr>
              <w:t>2</w:t>
            </w:r>
          </w:p>
        </w:tc>
        <w:tc>
          <w:tcPr>
            <w:tcW w:w="444" w:type="pct"/>
            <w:noWrap/>
            <w:vAlign w:val="center"/>
          </w:tcPr>
          <w:p>
            <w:pPr>
              <w:spacing w:line="276" w:lineRule="auto"/>
              <w:contextualSpacing/>
              <w:jc w:val="center"/>
              <w:rPr>
                <w:rFonts w:ascii="仿宋" w:hAnsi="仿宋" w:eastAsia="仿宋"/>
                <w:sz w:val="24"/>
              </w:rPr>
            </w:pPr>
            <w:r>
              <w:rPr>
                <w:rFonts w:hint="eastAsia" w:ascii="仿宋" w:hAnsi="仿宋" w:eastAsia="仿宋"/>
                <w:sz w:val="24"/>
              </w:rPr>
              <w:t>台</w:t>
            </w:r>
          </w:p>
        </w:tc>
        <w:tc>
          <w:tcPr>
            <w:tcW w:w="999" w:type="pct"/>
            <w:noWrap/>
            <w:vAlign w:val="center"/>
          </w:tcPr>
          <w:p>
            <w:pPr>
              <w:spacing w:line="276" w:lineRule="auto"/>
              <w:contextualSpacing/>
              <w:jc w:val="center"/>
              <w:rPr>
                <w:rFonts w:ascii="仿宋" w:hAnsi="仿宋" w:eastAsia="仿宋"/>
                <w:sz w:val="24"/>
              </w:rPr>
            </w:pPr>
            <w:r>
              <w:rPr>
                <w:rFonts w:hint="eastAsia" w:ascii="仿宋" w:hAnsi="仿宋" w:eastAsia="仿宋"/>
                <w:sz w:val="24"/>
              </w:rPr>
              <w:t>85,000.00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483" w:type="pct"/>
            <w:vAlign w:val="center"/>
          </w:tcPr>
          <w:p>
            <w:pPr>
              <w:spacing w:line="276" w:lineRule="auto"/>
              <w:contextualSpacing/>
              <w:jc w:val="center"/>
              <w:rPr>
                <w:rFonts w:ascii="仿宋" w:hAnsi="仿宋" w:eastAsia="仿宋"/>
                <w:sz w:val="24"/>
              </w:rPr>
            </w:pPr>
            <w:r>
              <w:rPr>
                <w:rFonts w:hint="eastAsia" w:ascii="仿宋" w:hAnsi="仿宋" w:eastAsia="仿宋"/>
                <w:sz w:val="24"/>
              </w:rPr>
              <w:t>37</w:t>
            </w:r>
          </w:p>
        </w:tc>
        <w:tc>
          <w:tcPr>
            <w:tcW w:w="2492" w:type="pct"/>
            <w:vAlign w:val="center"/>
          </w:tcPr>
          <w:p>
            <w:pPr>
              <w:spacing w:line="276" w:lineRule="auto"/>
              <w:contextualSpacing/>
              <w:jc w:val="center"/>
              <w:rPr>
                <w:rFonts w:ascii="仿宋" w:hAnsi="仿宋" w:eastAsia="仿宋"/>
                <w:sz w:val="24"/>
              </w:rPr>
            </w:pPr>
            <w:r>
              <w:rPr>
                <w:rFonts w:hint="eastAsia" w:ascii="仿宋" w:hAnsi="仿宋" w:eastAsia="仿宋"/>
                <w:sz w:val="24"/>
              </w:rPr>
              <w:t>48口汇聚交换机2（安防网）</w:t>
            </w:r>
          </w:p>
        </w:tc>
        <w:tc>
          <w:tcPr>
            <w:tcW w:w="582" w:type="pct"/>
            <w:noWrap/>
            <w:vAlign w:val="center"/>
          </w:tcPr>
          <w:p>
            <w:pPr>
              <w:spacing w:line="276" w:lineRule="auto"/>
              <w:contextualSpacing/>
              <w:jc w:val="center"/>
              <w:rPr>
                <w:rFonts w:ascii="仿宋" w:hAnsi="仿宋" w:eastAsia="仿宋"/>
                <w:sz w:val="24"/>
              </w:rPr>
            </w:pPr>
            <w:r>
              <w:rPr>
                <w:rFonts w:hint="eastAsia" w:ascii="仿宋" w:hAnsi="仿宋" w:eastAsia="仿宋"/>
                <w:sz w:val="24"/>
              </w:rPr>
              <w:t>6</w:t>
            </w:r>
          </w:p>
        </w:tc>
        <w:tc>
          <w:tcPr>
            <w:tcW w:w="444" w:type="pct"/>
            <w:noWrap/>
            <w:vAlign w:val="center"/>
          </w:tcPr>
          <w:p>
            <w:pPr>
              <w:spacing w:line="276" w:lineRule="auto"/>
              <w:contextualSpacing/>
              <w:jc w:val="center"/>
              <w:rPr>
                <w:rFonts w:ascii="仿宋" w:hAnsi="仿宋" w:eastAsia="仿宋"/>
                <w:sz w:val="24"/>
              </w:rPr>
            </w:pPr>
            <w:r>
              <w:rPr>
                <w:rFonts w:hint="eastAsia" w:ascii="仿宋" w:hAnsi="仿宋" w:eastAsia="仿宋"/>
                <w:sz w:val="24"/>
              </w:rPr>
              <w:t>台</w:t>
            </w:r>
          </w:p>
        </w:tc>
        <w:tc>
          <w:tcPr>
            <w:tcW w:w="999" w:type="pct"/>
            <w:noWrap/>
            <w:vAlign w:val="center"/>
          </w:tcPr>
          <w:p>
            <w:pPr>
              <w:spacing w:line="276" w:lineRule="auto"/>
              <w:contextualSpacing/>
              <w:jc w:val="center"/>
              <w:rPr>
                <w:rFonts w:ascii="仿宋" w:hAnsi="仿宋" w:eastAsia="仿宋"/>
                <w:sz w:val="24"/>
              </w:rPr>
            </w:pPr>
            <w:r>
              <w:rPr>
                <w:rFonts w:hint="eastAsia" w:ascii="仿宋" w:hAnsi="仿宋" w:eastAsia="仿宋"/>
                <w:sz w:val="24"/>
              </w:rPr>
              <w:t>20,000.00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483" w:type="pct"/>
            <w:vAlign w:val="center"/>
          </w:tcPr>
          <w:p>
            <w:pPr>
              <w:spacing w:line="276" w:lineRule="auto"/>
              <w:contextualSpacing/>
              <w:jc w:val="center"/>
              <w:rPr>
                <w:rFonts w:ascii="仿宋" w:hAnsi="仿宋" w:eastAsia="仿宋"/>
                <w:sz w:val="24"/>
              </w:rPr>
            </w:pPr>
            <w:r>
              <w:rPr>
                <w:rFonts w:hint="eastAsia" w:ascii="仿宋" w:hAnsi="仿宋" w:eastAsia="仿宋"/>
                <w:sz w:val="24"/>
              </w:rPr>
              <w:t>38</w:t>
            </w:r>
          </w:p>
        </w:tc>
        <w:tc>
          <w:tcPr>
            <w:tcW w:w="2492" w:type="pct"/>
            <w:vAlign w:val="center"/>
          </w:tcPr>
          <w:p>
            <w:pPr>
              <w:spacing w:line="276" w:lineRule="auto"/>
              <w:contextualSpacing/>
              <w:jc w:val="center"/>
              <w:rPr>
                <w:rFonts w:ascii="仿宋" w:hAnsi="仿宋" w:eastAsia="仿宋"/>
                <w:sz w:val="24"/>
              </w:rPr>
            </w:pPr>
            <w:r>
              <w:rPr>
                <w:rFonts w:hint="eastAsia" w:ascii="仿宋" w:hAnsi="仿宋" w:eastAsia="仿宋"/>
                <w:sz w:val="24"/>
              </w:rPr>
              <w:t>24口PoE接入交换机2（安防网）</w:t>
            </w:r>
          </w:p>
        </w:tc>
        <w:tc>
          <w:tcPr>
            <w:tcW w:w="582" w:type="pct"/>
            <w:noWrap/>
            <w:vAlign w:val="center"/>
          </w:tcPr>
          <w:p>
            <w:pPr>
              <w:spacing w:line="276" w:lineRule="auto"/>
              <w:contextualSpacing/>
              <w:jc w:val="center"/>
              <w:rPr>
                <w:rFonts w:ascii="仿宋" w:hAnsi="仿宋" w:eastAsia="仿宋"/>
                <w:sz w:val="24"/>
              </w:rPr>
            </w:pPr>
            <w:r>
              <w:rPr>
                <w:rFonts w:hint="eastAsia" w:ascii="仿宋" w:hAnsi="仿宋" w:eastAsia="仿宋"/>
                <w:sz w:val="24"/>
              </w:rPr>
              <w:t>192</w:t>
            </w:r>
          </w:p>
        </w:tc>
        <w:tc>
          <w:tcPr>
            <w:tcW w:w="444" w:type="pct"/>
            <w:noWrap/>
            <w:vAlign w:val="center"/>
          </w:tcPr>
          <w:p>
            <w:pPr>
              <w:spacing w:line="276" w:lineRule="auto"/>
              <w:contextualSpacing/>
              <w:jc w:val="center"/>
              <w:rPr>
                <w:rFonts w:ascii="仿宋" w:hAnsi="仿宋" w:eastAsia="仿宋"/>
                <w:sz w:val="24"/>
              </w:rPr>
            </w:pPr>
            <w:r>
              <w:rPr>
                <w:rFonts w:hint="eastAsia" w:ascii="仿宋" w:hAnsi="仿宋" w:eastAsia="仿宋"/>
                <w:sz w:val="24"/>
              </w:rPr>
              <w:t>台</w:t>
            </w:r>
          </w:p>
        </w:tc>
        <w:tc>
          <w:tcPr>
            <w:tcW w:w="999" w:type="pct"/>
            <w:noWrap/>
            <w:vAlign w:val="center"/>
          </w:tcPr>
          <w:p>
            <w:pPr>
              <w:spacing w:line="276" w:lineRule="auto"/>
              <w:contextualSpacing/>
              <w:jc w:val="center"/>
              <w:rPr>
                <w:rFonts w:ascii="仿宋" w:hAnsi="仿宋" w:eastAsia="仿宋"/>
                <w:sz w:val="24"/>
              </w:rPr>
            </w:pPr>
            <w:r>
              <w:rPr>
                <w:rFonts w:hint="eastAsia" w:ascii="仿宋" w:hAnsi="仿宋" w:eastAsia="仿宋"/>
                <w:sz w:val="24"/>
              </w:rPr>
              <w:t>7,000.00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483" w:type="pct"/>
            <w:vAlign w:val="center"/>
          </w:tcPr>
          <w:p>
            <w:pPr>
              <w:spacing w:line="276" w:lineRule="auto"/>
              <w:contextualSpacing/>
              <w:jc w:val="center"/>
              <w:rPr>
                <w:rFonts w:ascii="仿宋" w:hAnsi="仿宋" w:eastAsia="仿宋"/>
                <w:sz w:val="24"/>
              </w:rPr>
            </w:pPr>
            <w:r>
              <w:rPr>
                <w:rFonts w:hint="eastAsia" w:ascii="仿宋" w:hAnsi="仿宋" w:eastAsia="仿宋"/>
                <w:sz w:val="24"/>
              </w:rPr>
              <w:t>39</w:t>
            </w:r>
          </w:p>
        </w:tc>
        <w:tc>
          <w:tcPr>
            <w:tcW w:w="2492" w:type="pct"/>
            <w:vAlign w:val="center"/>
          </w:tcPr>
          <w:p>
            <w:pPr>
              <w:spacing w:line="276" w:lineRule="auto"/>
              <w:contextualSpacing/>
              <w:jc w:val="center"/>
              <w:rPr>
                <w:rFonts w:ascii="仿宋" w:hAnsi="仿宋" w:eastAsia="仿宋"/>
                <w:sz w:val="24"/>
              </w:rPr>
            </w:pPr>
            <w:r>
              <w:rPr>
                <w:rFonts w:hint="eastAsia" w:ascii="仿宋" w:hAnsi="仿宋" w:eastAsia="仿宋"/>
                <w:sz w:val="24"/>
              </w:rPr>
              <w:t>核心交换机4（后勤网）</w:t>
            </w:r>
          </w:p>
        </w:tc>
        <w:tc>
          <w:tcPr>
            <w:tcW w:w="582" w:type="pct"/>
            <w:noWrap/>
            <w:vAlign w:val="center"/>
          </w:tcPr>
          <w:p>
            <w:pPr>
              <w:spacing w:line="276" w:lineRule="auto"/>
              <w:contextualSpacing/>
              <w:jc w:val="center"/>
              <w:rPr>
                <w:rFonts w:ascii="仿宋" w:hAnsi="仿宋" w:eastAsia="仿宋"/>
                <w:sz w:val="24"/>
              </w:rPr>
            </w:pPr>
            <w:r>
              <w:rPr>
                <w:rFonts w:hint="eastAsia" w:ascii="仿宋" w:hAnsi="仿宋" w:eastAsia="仿宋"/>
                <w:sz w:val="24"/>
              </w:rPr>
              <w:t>1</w:t>
            </w:r>
          </w:p>
        </w:tc>
        <w:tc>
          <w:tcPr>
            <w:tcW w:w="444" w:type="pct"/>
            <w:noWrap/>
            <w:vAlign w:val="center"/>
          </w:tcPr>
          <w:p>
            <w:pPr>
              <w:spacing w:line="276" w:lineRule="auto"/>
              <w:contextualSpacing/>
              <w:jc w:val="center"/>
              <w:rPr>
                <w:rFonts w:ascii="仿宋" w:hAnsi="仿宋" w:eastAsia="仿宋"/>
                <w:sz w:val="24"/>
              </w:rPr>
            </w:pPr>
            <w:r>
              <w:rPr>
                <w:rFonts w:hint="eastAsia" w:ascii="仿宋" w:hAnsi="仿宋" w:eastAsia="仿宋"/>
                <w:sz w:val="24"/>
              </w:rPr>
              <w:t>台</w:t>
            </w:r>
          </w:p>
        </w:tc>
        <w:tc>
          <w:tcPr>
            <w:tcW w:w="999" w:type="pct"/>
            <w:noWrap/>
            <w:vAlign w:val="center"/>
          </w:tcPr>
          <w:p>
            <w:pPr>
              <w:spacing w:line="276" w:lineRule="auto"/>
              <w:contextualSpacing/>
              <w:jc w:val="center"/>
              <w:rPr>
                <w:rFonts w:ascii="仿宋" w:hAnsi="仿宋" w:eastAsia="仿宋"/>
                <w:sz w:val="24"/>
              </w:rPr>
            </w:pPr>
            <w:r>
              <w:rPr>
                <w:rFonts w:hint="eastAsia" w:ascii="仿宋" w:hAnsi="仿宋" w:eastAsia="仿宋"/>
                <w:sz w:val="24"/>
              </w:rPr>
              <w:t>60,000.00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483" w:type="pct"/>
            <w:vAlign w:val="center"/>
          </w:tcPr>
          <w:p>
            <w:pPr>
              <w:spacing w:line="276" w:lineRule="auto"/>
              <w:contextualSpacing/>
              <w:jc w:val="center"/>
              <w:rPr>
                <w:rFonts w:ascii="仿宋" w:hAnsi="仿宋" w:eastAsia="仿宋"/>
                <w:sz w:val="24"/>
              </w:rPr>
            </w:pPr>
            <w:r>
              <w:rPr>
                <w:rFonts w:hint="eastAsia" w:ascii="仿宋" w:hAnsi="仿宋" w:eastAsia="仿宋"/>
                <w:sz w:val="24"/>
              </w:rPr>
              <w:t>40</w:t>
            </w:r>
          </w:p>
        </w:tc>
        <w:tc>
          <w:tcPr>
            <w:tcW w:w="2492" w:type="pct"/>
            <w:vAlign w:val="center"/>
          </w:tcPr>
          <w:p>
            <w:pPr>
              <w:spacing w:line="276" w:lineRule="auto"/>
              <w:contextualSpacing/>
              <w:jc w:val="center"/>
              <w:rPr>
                <w:rFonts w:ascii="仿宋" w:hAnsi="仿宋" w:eastAsia="仿宋"/>
                <w:sz w:val="24"/>
              </w:rPr>
            </w:pPr>
            <w:r>
              <w:rPr>
                <w:rFonts w:hint="eastAsia" w:ascii="仿宋" w:hAnsi="仿宋" w:eastAsia="仿宋"/>
                <w:sz w:val="24"/>
              </w:rPr>
              <w:t>24口接入交换机1(后勤网)</w:t>
            </w:r>
          </w:p>
        </w:tc>
        <w:tc>
          <w:tcPr>
            <w:tcW w:w="582" w:type="pct"/>
            <w:noWrap/>
            <w:vAlign w:val="center"/>
          </w:tcPr>
          <w:p>
            <w:pPr>
              <w:spacing w:line="276" w:lineRule="auto"/>
              <w:contextualSpacing/>
              <w:jc w:val="center"/>
              <w:rPr>
                <w:rFonts w:ascii="仿宋" w:hAnsi="仿宋" w:eastAsia="仿宋"/>
                <w:sz w:val="24"/>
              </w:rPr>
            </w:pPr>
            <w:r>
              <w:rPr>
                <w:rFonts w:hint="eastAsia" w:ascii="仿宋" w:hAnsi="仿宋" w:eastAsia="仿宋"/>
                <w:sz w:val="24"/>
              </w:rPr>
              <w:t>2</w:t>
            </w:r>
          </w:p>
        </w:tc>
        <w:tc>
          <w:tcPr>
            <w:tcW w:w="444" w:type="pct"/>
            <w:noWrap/>
            <w:vAlign w:val="center"/>
          </w:tcPr>
          <w:p>
            <w:pPr>
              <w:spacing w:line="276" w:lineRule="auto"/>
              <w:contextualSpacing/>
              <w:jc w:val="center"/>
              <w:rPr>
                <w:rFonts w:ascii="仿宋" w:hAnsi="仿宋" w:eastAsia="仿宋"/>
                <w:sz w:val="24"/>
              </w:rPr>
            </w:pPr>
            <w:r>
              <w:rPr>
                <w:rFonts w:hint="eastAsia" w:ascii="仿宋" w:hAnsi="仿宋" w:eastAsia="仿宋"/>
                <w:sz w:val="24"/>
              </w:rPr>
              <w:t>台</w:t>
            </w:r>
          </w:p>
        </w:tc>
        <w:tc>
          <w:tcPr>
            <w:tcW w:w="999" w:type="pct"/>
            <w:noWrap/>
            <w:vAlign w:val="center"/>
          </w:tcPr>
          <w:p>
            <w:pPr>
              <w:spacing w:line="276" w:lineRule="auto"/>
              <w:contextualSpacing/>
              <w:jc w:val="center"/>
              <w:rPr>
                <w:rFonts w:ascii="仿宋" w:hAnsi="仿宋" w:eastAsia="仿宋"/>
                <w:sz w:val="24"/>
              </w:rPr>
            </w:pPr>
            <w:r>
              <w:rPr>
                <w:rFonts w:hint="eastAsia" w:ascii="仿宋" w:hAnsi="仿宋" w:eastAsia="仿宋"/>
                <w:sz w:val="24"/>
              </w:rPr>
              <w:t>8,500.00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483" w:type="pct"/>
            <w:vAlign w:val="center"/>
          </w:tcPr>
          <w:p>
            <w:pPr>
              <w:spacing w:line="276" w:lineRule="auto"/>
              <w:contextualSpacing/>
              <w:jc w:val="center"/>
              <w:rPr>
                <w:rFonts w:ascii="仿宋" w:hAnsi="仿宋" w:eastAsia="仿宋"/>
                <w:sz w:val="24"/>
              </w:rPr>
            </w:pPr>
            <w:r>
              <w:rPr>
                <w:rFonts w:hint="eastAsia" w:ascii="仿宋" w:hAnsi="仿宋" w:eastAsia="仿宋"/>
                <w:sz w:val="24"/>
              </w:rPr>
              <w:t>41</w:t>
            </w:r>
          </w:p>
        </w:tc>
        <w:tc>
          <w:tcPr>
            <w:tcW w:w="2492" w:type="pct"/>
            <w:vAlign w:val="center"/>
          </w:tcPr>
          <w:p>
            <w:pPr>
              <w:spacing w:line="276" w:lineRule="auto"/>
              <w:contextualSpacing/>
              <w:jc w:val="center"/>
              <w:rPr>
                <w:rFonts w:ascii="仿宋" w:hAnsi="仿宋" w:eastAsia="仿宋"/>
                <w:sz w:val="24"/>
              </w:rPr>
            </w:pPr>
            <w:r>
              <w:rPr>
                <w:rFonts w:hint="eastAsia" w:ascii="仿宋" w:hAnsi="仿宋" w:eastAsia="仿宋"/>
                <w:sz w:val="24"/>
              </w:rPr>
              <w:t>24口汇聚交换机2（后勤网）</w:t>
            </w:r>
          </w:p>
        </w:tc>
        <w:tc>
          <w:tcPr>
            <w:tcW w:w="582" w:type="pct"/>
            <w:noWrap/>
            <w:vAlign w:val="center"/>
          </w:tcPr>
          <w:p>
            <w:pPr>
              <w:spacing w:line="276" w:lineRule="auto"/>
              <w:contextualSpacing/>
              <w:jc w:val="center"/>
              <w:rPr>
                <w:rFonts w:ascii="仿宋" w:hAnsi="仿宋" w:eastAsia="仿宋"/>
                <w:sz w:val="24"/>
              </w:rPr>
            </w:pPr>
            <w:r>
              <w:rPr>
                <w:rFonts w:hint="eastAsia" w:ascii="仿宋" w:hAnsi="仿宋" w:eastAsia="仿宋"/>
                <w:sz w:val="24"/>
              </w:rPr>
              <w:t>5</w:t>
            </w:r>
          </w:p>
        </w:tc>
        <w:tc>
          <w:tcPr>
            <w:tcW w:w="444" w:type="pct"/>
            <w:noWrap/>
            <w:vAlign w:val="center"/>
          </w:tcPr>
          <w:p>
            <w:pPr>
              <w:spacing w:line="276" w:lineRule="auto"/>
              <w:contextualSpacing/>
              <w:jc w:val="center"/>
              <w:rPr>
                <w:rFonts w:ascii="仿宋" w:hAnsi="仿宋" w:eastAsia="仿宋"/>
                <w:sz w:val="24"/>
              </w:rPr>
            </w:pPr>
            <w:r>
              <w:rPr>
                <w:rFonts w:hint="eastAsia" w:ascii="仿宋" w:hAnsi="仿宋" w:eastAsia="仿宋"/>
                <w:sz w:val="24"/>
              </w:rPr>
              <w:t>台</w:t>
            </w:r>
          </w:p>
        </w:tc>
        <w:tc>
          <w:tcPr>
            <w:tcW w:w="999" w:type="pct"/>
            <w:noWrap/>
            <w:vAlign w:val="center"/>
          </w:tcPr>
          <w:p>
            <w:pPr>
              <w:spacing w:line="276" w:lineRule="auto"/>
              <w:contextualSpacing/>
              <w:jc w:val="center"/>
              <w:rPr>
                <w:rFonts w:ascii="仿宋" w:hAnsi="仿宋" w:eastAsia="仿宋"/>
                <w:sz w:val="24"/>
              </w:rPr>
            </w:pPr>
            <w:r>
              <w:rPr>
                <w:rFonts w:hint="eastAsia" w:ascii="仿宋" w:hAnsi="仿宋" w:eastAsia="仿宋"/>
                <w:sz w:val="24"/>
              </w:rPr>
              <w:t>15,000.00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483" w:type="pct"/>
            <w:vAlign w:val="center"/>
          </w:tcPr>
          <w:p>
            <w:pPr>
              <w:spacing w:line="276" w:lineRule="auto"/>
              <w:contextualSpacing/>
              <w:jc w:val="center"/>
              <w:rPr>
                <w:rFonts w:ascii="仿宋" w:hAnsi="仿宋" w:eastAsia="仿宋"/>
                <w:sz w:val="24"/>
              </w:rPr>
            </w:pPr>
            <w:r>
              <w:rPr>
                <w:rFonts w:hint="eastAsia" w:ascii="仿宋" w:hAnsi="仿宋" w:eastAsia="仿宋"/>
                <w:sz w:val="24"/>
              </w:rPr>
              <w:t>42</w:t>
            </w:r>
          </w:p>
        </w:tc>
        <w:tc>
          <w:tcPr>
            <w:tcW w:w="2492" w:type="pct"/>
            <w:vAlign w:val="center"/>
          </w:tcPr>
          <w:p>
            <w:pPr>
              <w:spacing w:line="276" w:lineRule="auto"/>
              <w:contextualSpacing/>
              <w:jc w:val="center"/>
              <w:rPr>
                <w:rFonts w:ascii="仿宋" w:hAnsi="仿宋" w:eastAsia="仿宋"/>
                <w:sz w:val="24"/>
              </w:rPr>
            </w:pPr>
            <w:r>
              <w:rPr>
                <w:rFonts w:hint="eastAsia" w:ascii="仿宋" w:hAnsi="仿宋" w:eastAsia="仿宋"/>
                <w:sz w:val="24"/>
              </w:rPr>
              <w:t>24口接入交换机2（后勤网）</w:t>
            </w:r>
          </w:p>
        </w:tc>
        <w:tc>
          <w:tcPr>
            <w:tcW w:w="582" w:type="pct"/>
            <w:noWrap/>
            <w:vAlign w:val="center"/>
          </w:tcPr>
          <w:p>
            <w:pPr>
              <w:spacing w:line="276" w:lineRule="auto"/>
              <w:contextualSpacing/>
              <w:jc w:val="center"/>
              <w:rPr>
                <w:rFonts w:ascii="仿宋" w:hAnsi="仿宋" w:eastAsia="仿宋"/>
                <w:sz w:val="24"/>
              </w:rPr>
            </w:pPr>
            <w:r>
              <w:rPr>
                <w:rFonts w:hint="eastAsia" w:ascii="仿宋" w:hAnsi="仿宋" w:eastAsia="仿宋"/>
                <w:sz w:val="24"/>
              </w:rPr>
              <w:t>85</w:t>
            </w:r>
          </w:p>
        </w:tc>
        <w:tc>
          <w:tcPr>
            <w:tcW w:w="444" w:type="pct"/>
            <w:noWrap/>
            <w:vAlign w:val="center"/>
          </w:tcPr>
          <w:p>
            <w:pPr>
              <w:spacing w:line="276" w:lineRule="auto"/>
              <w:contextualSpacing/>
              <w:jc w:val="center"/>
              <w:rPr>
                <w:rFonts w:ascii="仿宋" w:hAnsi="仿宋" w:eastAsia="仿宋"/>
                <w:sz w:val="24"/>
              </w:rPr>
            </w:pPr>
            <w:r>
              <w:rPr>
                <w:rFonts w:hint="eastAsia" w:ascii="仿宋" w:hAnsi="仿宋" w:eastAsia="仿宋"/>
                <w:sz w:val="24"/>
              </w:rPr>
              <w:t>台</w:t>
            </w:r>
          </w:p>
        </w:tc>
        <w:tc>
          <w:tcPr>
            <w:tcW w:w="999" w:type="pct"/>
            <w:noWrap/>
            <w:vAlign w:val="center"/>
          </w:tcPr>
          <w:p>
            <w:pPr>
              <w:spacing w:line="276" w:lineRule="auto"/>
              <w:contextualSpacing/>
              <w:jc w:val="center"/>
              <w:rPr>
                <w:rFonts w:ascii="仿宋" w:hAnsi="仿宋" w:eastAsia="仿宋"/>
                <w:sz w:val="24"/>
              </w:rPr>
            </w:pPr>
            <w:r>
              <w:rPr>
                <w:rFonts w:hint="eastAsia" w:ascii="仿宋" w:hAnsi="仿宋" w:eastAsia="仿宋"/>
                <w:sz w:val="24"/>
              </w:rPr>
              <w:t>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483" w:type="pct"/>
            <w:vAlign w:val="center"/>
          </w:tcPr>
          <w:p>
            <w:pPr>
              <w:spacing w:line="276" w:lineRule="auto"/>
              <w:contextualSpacing/>
              <w:jc w:val="center"/>
              <w:rPr>
                <w:rFonts w:ascii="仿宋" w:hAnsi="仿宋" w:eastAsia="仿宋"/>
                <w:sz w:val="24"/>
              </w:rPr>
            </w:pPr>
            <w:r>
              <w:rPr>
                <w:rFonts w:hint="eastAsia" w:ascii="仿宋" w:hAnsi="仿宋" w:eastAsia="仿宋"/>
                <w:sz w:val="24"/>
              </w:rPr>
              <w:t>43</w:t>
            </w:r>
          </w:p>
        </w:tc>
        <w:tc>
          <w:tcPr>
            <w:tcW w:w="2492" w:type="pct"/>
            <w:vAlign w:val="center"/>
          </w:tcPr>
          <w:p>
            <w:pPr>
              <w:spacing w:line="276" w:lineRule="auto"/>
              <w:contextualSpacing/>
              <w:jc w:val="center"/>
              <w:rPr>
                <w:rFonts w:ascii="仿宋" w:hAnsi="仿宋" w:eastAsia="仿宋"/>
                <w:sz w:val="24"/>
              </w:rPr>
            </w:pPr>
            <w:r>
              <w:rPr>
                <w:rFonts w:hint="eastAsia" w:ascii="仿宋" w:hAnsi="仿宋" w:eastAsia="仿宋"/>
                <w:sz w:val="24"/>
              </w:rPr>
              <w:t>裸光纤租赁</w:t>
            </w:r>
          </w:p>
        </w:tc>
        <w:tc>
          <w:tcPr>
            <w:tcW w:w="582" w:type="pct"/>
            <w:noWrap/>
            <w:vAlign w:val="center"/>
          </w:tcPr>
          <w:p>
            <w:pPr>
              <w:spacing w:line="276" w:lineRule="auto"/>
              <w:contextualSpacing/>
              <w:jc w:val="center"/>
              <w:rPr>
                <w:rFonts w:ascii="仿宋" w:hAnsi="仿宋" w:eastAsia="仿宋"/>
                <w:sz w:val="24"/>
              </w:rPr>
            </w:pPr>
            <w:r>
              <w:rPr>
                <w:rFonts w:hint="eastAsia" w:ascii="仿宋" w:hAnsi="仿宋" w:eastAsia="仿宋"/>
                <w:sz w:val="24"/>
              </w:rPr>
              <w:t>1</w:t>
            </w:r>
          </w:p>
        </w:tc>
        <w:tc>
          <w:tcPr>
            <w:tcW w:w="444" w:type="pct"/>
            <w:noWrap/>
            <w:vAlign w:val="center"/>
          </w:tcPr>
          <w:p>
            <w:pPr>
              <w:spacing w:line="276" w:lineRule="auto"/>
              <w:contextualSpacing/>
              <w:jc w:val="center"/>
              <w:rPr>
                <w:rFonts w:ascii="仿宋" w:hAnsi="仿宋" w:eastAsia="仿宋"/>
                <w:sz w:val="24"/>
              </w:rPr>
            </w:pPr>
            <w:r>
              <w:rPr>
                <w:rFonts w:hint="eastAsia" w:ascii="仿宋" w:hAnsi="仿宋" w:eastAsia="仿宋"/>
                <w:sz w:val="24"/>
              </w:rPr>
              <w:t>项</w:t>
            </w:r>
          </w:p>
        </w:tc>
        <w:tc>
          <w:tcPr>
            <w:tcW w:w="999" w:type="pct"/>
            <w:noWrap/>
            <w:vAlign w:val="center"/>
          </w:tcPr>
          <w:p>
            <w:pPr>
              <w:spacing w:line="276" w:lineRule="auto"/>
              <w:contextualSpacing/>
              <w:jc w:val="center"/>
              <w:rPr>
                <w:rFonts w:ascii="仿宋" w:hAnsi="仿宋" w:eastAsia="仿宋"/>
                <w:sz w:val="24"/>
              </w:rPr>
            </w:pPr>
            <w:r>
              <w:rPr>
                <w:rFonts w:hint="eastAsia" w:ascii="仿宋" w:hAnsi="仿宋" w:eastAsia="仿宋"/>
                <w:sz w:val="24"/>
              </w:rPr>
              <w:t>90,400.00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483" w:type="pct"/>
            <w:vAlign w:val="center"/>
          </w:tcPr>
          <w:p>
            <w:pPr>
              <w:spacing w:line="276" w:lineRule="auto"/>
              <w:contextualSpacing/>
              <w:jc w:val="center"/>
              <w:rPr>
                <w:rFonts w:ascii="仿宋" w:hAnsi="仿宋" w:eastAsia="仿宋"/>
                <w:sz w:val="24"/>
              </w:rPr>
            </w:pPr>
            <w:r>
              <w:rPr>
                <w:rFonts w:hint="eastAsia" w:ascii="仿宋" w:hAnsi="仿宋" w:eastAsia="仿宋"/>
                <w:sz w:val="24"/>
              </w:rPr>
              <w:t>44</w:t>
            </w:r>
          </w:p>
        </w:tc>
        <w:tc>
          <w:tcPr>
            <w:tcW w:w="2492" w:type="pct"/>
            <w:vAlign w:val="center"/>
          </w:tcPr>
          <w:p>
            <w:pPr>
              <w:spacing w:line="276" w:lineRule="auto"/>
              <w:contextualSpacing/>
              <w:jc w:val="center"/>
              <w:rPr>
                <w:rFonts w:ascii="仿宋" w:hAnsi="仿宋" w:eastAsia="仿宋"/>
                <w:sz w:val="24"/>
              </w:rPr>
            </w:pPr>
            <w:r>
              <w:rPr>
                <w:rFonts w:hint="eastAsia" w:ascii="仿宋" w:hAnsi="仿宋" w:eastAsia="仿宋"/>
                <w:sz w:val="24"/>
              </w:rPr>
              <w:t>集成费</w:t>
            </w:r>
          </w:p>
        </w:tc>
        <w:tc>
          <w:tcPr>
            <w:tcW w:w="582" w:type="pct"/>
            <w:noWrap/>
            <w:vAlign w:val="center"/>
          </w:tcPr>
          <w:p>
            <w:pPr>
              <w:spacing w:line="276" w:lineRule="auto"/>
              <w:contextualSpacing/>
              <w:jc w:val="center"/>
              <w:rPr>
                <w:rFonts w:ascii="仿宋" w:hAnsi="仿宋" w:eastAsia="仿宋"/>
                <w:sz w:val="24"/>
              </w:rPr>
            </w:pPr>
            <w:r>
              <w:rPr>
                <w:rFonts w:hint="eastAsia" w:ascii="仿宋" w:hAnsi="仿宋" w:eastAsia="仿宋"/>
                <w:sz w:val="24"/>
              </w:rPr>
              <w:t>1</w:t>
            </w:r>
          </w:p>
        </w:tc>
        <w:tc>
          <w:tcPr>
            <w:tcW w:w="444" w:type="pct"/>
            <w:noWrap/>
            <w:vAlign w:val="center"/>
          </w:tcPr>
          <w:p>
            <w:pPr>
              <w:spacing w:line="276" w:lineRule="auto"/>
              <w:contextualSpacing/>
              <w:jc w:val="center"/>
              <w:rPr>
                <w:rFonts w:ascii="仿宋" w:hAnsi="仿宋" w:eastAsia="仿宋"/>
                <w:sz w:val="24"/>
              </w:rPr>
            </w:pPr>
            <w:r>
              <w:rPr>
                <w:rFonts w:hint="eastAsia" w:ascii="仿宋" w:hAnsi="仿宋" w:eastAsia="仿宋"/>
                <w:sz w:val="24"/>
              </w:rPr>
              <w:t>项</w:t>
            </w:r>
          </w:p>
        </w:tc>
        <w:tc>
          <w:tcPr>
            <w:tcW w:w="999" w:type="pct"/>
            <w:noWrap/>
            <w:vAlign w:val="center"/>
          </w:tcPr>
          <w:p>
            <w:pPr>
              <w:spacing w:line="276" w:lineRule="auto"/>
              <w:contextualSpacing/>
              <w:jc w:val="center"/>
              <w:rPr>
                <w:rFonts w:ascii="仿宋" w:hAnsi="仿宋" w:eastAsia="仿宋"/>
                <w:sz w:val="24"/>
              </w:rPr>
            </w:pPr>
            <w:r>
              <w:rPr>
                <w:rFonts w:hint="eastAsia" w:ascii="仿宋" w:hAnsi="仿宋" w:eastAsia="仿宋"/>
                <w:sz w:val="24"/>
              </w:rPr>
              <w:t>1124559.75</w:t>
            </w:r>
          </w:p>
        </w:tc>
      </w:tr>
    </w:tbl>
    <w:p>
      <w:pPr>
        <w:snapToGrid w:val="0"/>
        <w:spacing w:line="360" w:lineRule="auto"/>
        <w:rPr>
          <w:rFonts w:ascii="仿宋" w:hAnsi="仿宋" w:eastAsia="仿宋" w:cs="仿宋"/>
          <w:b/>
          <w:bCs/>
          <w:sz w:val="24"/>
        </w:rPr>
      </w:pPr>
      <w:r>
        <w:rPr>
          <w:rFonts w:hint="eastAsia" w:ascii="仿宋" w:hAnsi="仿宋" w:eastAsia="仿宋" w:cs="仿宋"/>
          <w:b/>
          <w:bCs/>
          <w:sz w:val="24"/>
        </w:rPr>
        <w:t>注：1）投标人所报产品单价不能超过上述单价限价金额，否则按废标处理。</w:t>
      </w:r>
    </w:p>
    <w:p>
      <w:pPr>
        <w:snapToGrid w:val="0"/>
        <w:spacing w:line="360" w:lineRule="auto"/>
        <w:ind w:firstLine="482" w:firstLineChars="200"/>
        <w:rPr>
          <w:rFonts w:ascii="仿宋" w:hAnsi="仿宋" w:eastAsia="仿宋" w:cs="仿宋"/>
          <w:b/>
          <w:bCs/>
          <w:sz w:val="24"/>
        </w:rPr>
      </w:pPr>
      <w:r>
        <w:rPr>
          <w:rFonts w:hint="eastAsia" w:ascii="仿宋" w:hAnsi="仿宋" w:eastAsia="仿宋" w:cs="仿宋"/>
          <w:b/>
          <w:bCs/>
          <w:sz w:val="24"/>
        </w:rPr>
        <w:t>2）如涉及中小企业声明函填报，应包含上述具体明细中所有标的。</w:t>
      </w:r>
    </w:p>
    <w:p>
      <w:pPr>
        <w:pStyle w:val="2"/>
      </w:pP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（二）项目背景/项目概述（如有）</w:t>
      </w:r>
    </w:p>
    <w:p>
      <w:pPr>
        <w:spacing w:line="360" w:lineRule="auto"/>
        <w:ind w:firstLine="480" w:firstLineChars="200"/>
        <w:rPr>
          <w:rFonts w:ascii="仿宋" w:hAnsi="仿宋" w:eastAsia="仿宋" w:cs="仿宋"/>
        </w:rPr>
      </w:pPr>
      <w:bookmarkStart w:id="0" w:name="OLE_LINK3"/>
      <w:r>
        <w:rPr>
          <w:rFonts w:hint="eastAsia" w:ascii="仿宋" w:hAnsi="仿宋" w:eastAsia="仿宋" w:cs="仿宋"/>
          <w:sz w:val="24"/>
        </w:rPr>
        <w:t>首都医科大学附属首都儿童医学中心通州院区是落实北京市总体规划发展战略、优化北京城市副中心及周边区域儿科医疗资源布局、解决患儿“看病难”问题的重要民生工程之一，也是北京市重点配套工程、全市“</w:t>
      </w:r>
      <w:r>
        <w:rPr>
          <w:rFonts w:ascii="仿宋" w:hAnsi="仿宋" w:eastAsia="仿宋" w:cs="仿宋"/>
          <w:sz w:val="24"/>
        </w:rPr>
        <w:t>3</w:t>
      </w:r>
      <w:r>
        <w:rPr>
          <w:rFonts w:hint="eastAsia" w:ascii="仿宋" w:hAnsi="仿宋" w:eastAsia="仿宋" w:cs="仿宋"/>
          <w:sz w:val="24"/>
        </w:rPr>
        <w:t>个</w:t>
      </w:r>
      <w:r>
        <w:rPr>
          <w:rFonts w:ascii="仿宋" w:hAnsi="仿宋" w:eastAsia="仿宋" w:cs="仿宋"/>
          <w:sz w:val="24"/>
        </w:rPr>
        <w:t>100</w:t>
      </w:r>
      <w:r>
        <w:rPr>
          <w:rFonts w:hint="eastAsia" w:ascii="仿宋" w:hAnsi="仿宋" w:eastAsia="仿宋" w:cs="仿宋"/>
          <w:sz w:val="24"/>
        </w:rPr>
        <w:t>”重点项目。项目建成后，通州新院区将定位为人性化、智慧化、现代化和数字化的三级甲等儿科专科医院，实现科研与临床紧密结合，集医疗、教学、科研、预防、儿童康复、儿童健康管理于一体，成为北京城市副中心及周边地区以儿童疑难危重症诊治、急危重症救治为核心，辐射京津冀的儿科综合诊疗高地，主要承担通州区域、北京城市副中心及周边居民儿童医疗健康服务保障功能，守护儿童全生命周期健康。通过本项目建设的产品需符合产品质量标准，并满足招标人使用需要，完成网络系统建设，构建满足未来智慧医院发展需求的信息化基础设施。</w:t>
      </w:r>
    </w:p>
    <w:bookmarkEnd w:id="0"/>
    <w:p>
      <w:pPr>
        <w:spacing w:line="360" w:lineRule="auto"/>
        <w:ind w:firstLine="482" w:firstLineChars="200"/>
        <w:rPr>
          <w:rFonts w:ascii="仿宋" w:hAnsi="仿宋" w:eastAsia="仿宋" w:cs="仿宋"/>
          <w:b/>
          <w:bCs/>
          <w:sz w:val="24"/>
        </w:rPr>
      </w:pPr>
      <w:r>
        <w:rPr>
          <w:rFonts w:hint="eastAsia" w:ascii="仿宋" w:hAnsi="仿宋" w:eastAsia="仿宋" w:cs="仿宋"/>
          <w:b/>
          <w:bCs/>
          <w:sz w:val="24"/>
        </w:rPr>
        <w:t>二、商务要求</w:t>
      </w:r>
      <w:r>
        <w:rPr>
          <w:rFonts w:ascii="仿宋" w:hAnsi="仿宋" w:eastAsia="仿宋" w:cs="仿宋"/>
          <w:b/>
          <w:bCs/>
          <w:sz w:val="24"/>
        </w:rPr>
        <w:tab/>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（一）交付（实施）的时间（期限）和地点（范围）</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1、交付时间：序号1-42项自签订合同之日起30个工作日内到货，现场具备安装条件后90个工作日内完成交付；序号43项</w:t>
      </w:r>
      <w:r>
        <w:rPr>
          <w:rFonts w:hint="eastAsia" w:ascii="仿宋" w:hAnsi="仿宋" w:eastAsia="仿宋"/>
          <w:sz w:val="24"/>
        </w:rPr>
        <w:t>自合同签订后，按照采购人通知的时间启用，服务期4个月</w:t>
      </w:r>
      <w:r>
        <w:rPr>
          <w:rFonts w:hint="eastAsia" w:ascii="仿宋" w:hAnsi="仿宋" w:eastAsia="仿宋" w:cs="仿宋"/>
          <w:bCs/>
          <w:sz w:val="24"/>
        </w:rPr>
        <w:t>。</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2、交付地点：</w:t>
      </w:r>
      <w:r>
        <w:rPr>
          <w:rFonts w:hint="eastAsia" w:ascii="仿宋" w:hAnsi="仿宋" w:eastAsia="仿宋" w:cs="仿宋"/>
          <w:bCs/>
          <w:color w:val="FF0000"/>
          <w:sz w:val="24"/>
        </w:rPr>
        <w:t>首都医科大学附属首都儿童医学中心指定地点</w:t>
      </w:r>
      <w:r>
        <w:rPr>
          <w:rFonts w:hint="eastAsia" w:ascii="仿宋" w:hAnsi="仿宋" w:eastAsia="仿宋" w:cs="仿宋"/>
          <w:bCs/>
          <w:sz w:val="24"/>
        </w:rPr>
        <w:t>。</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（二）付款条件（进度和方式）</w:t>
      </w:r>
    </w:p>
    <w:p>
      <w:pPr>
        <w:snapToGrid w:val="0"/>
        <w:spacing w:line="360" w:lineRule="auto"/>
        <w:ind w:firstLine="482" w:firstLineChars="200"/>
        <w:rPr>
          <w:rFonts w:ascii="仿宋" w:hAnsi="仿宋" w:eastAsia="仿宋" w:cs="仿宋"/>
          <w:b/>
          <w:bCs/>
          <w:sz w:val="24"/>
        </w:rPr>
      </w:pPr>
      <w:r>
        <w:rPr>
          <w:rFonts w:hint="eastAsia" w:ascii="仿宋" w:hAnsi="仿宋" w:eastAsia="仿宋" w:cs="仿宋"/>
          <w:b/>
          <w:bCs/>
          <w:sz w:val="24"/>
        </w:rPr>
        <w:t>详见第六章拟签订的合同文本。</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（三）包装和运输</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投标人应确保所有货物均按照相关标准（《关于印发〈商品包装政府采购需求标准（试行）〉、〈快递包装政府采购需求标准（试行）〉的通知》（财办库﹝2020﹞123号））进行妥善包装，以防止在运输和存储过程中受到损坏。包装材料需环保、可回收，并符合国家对包装物的环保要求。运输过程中，投标人应负责货物的安全，确保按时、无损地送达指定地点。</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（四）售后服务</w:t>
      </w:r>
    </w:p>
    <w:p>
      <w:pPr>
        <w:snapToGrid w:val="0"/>
        <w:spacing w:line="360" w:lineRule="auto"/>
        <w:ind w:firstLine="480" w:firstLineChars="200"/>
        <w:rPr>
          <w:rStyle w:val="18"/>
        </w:rPr>
      </w:pPr>
      <w:r>
        <w:rPr>
          <w:rFonts w:hint="eastAsia" w:ascii="仿宋" w:hAnsi="仿宋" w:eastAsia="仿宋" w:cs="仿宋"/>
          <w:bCs/>
          <w:sz w:val="24"/>
        </w:rPr>
        <w:t>★1、序号1-42项所有设备要求提供5年原厂免费设备保修服务，软件免费升级服务，提供原厂售后服务承诺函并加盖原厂公章。</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★2、投标人针对此项目，须提供1名具备3年及以上相关运维工作经验的技术人员，自验收之日起提供3年免费驻场服务，负责每日现场巡检、日常运维、现场应急响应等工作。投标人提供承诺函加盖公章。</w:t>
      </w:r>
    </w:p>
    <w:p>
      <w:pPr>
        <w:snapToGrid w:val="0"/>
        <w:spacing w:line="360" w:lineRule="auto"/>
        <w:ind w:firstLine="480" w:firstLineChars="200"/>
        <w:rPr>
          <w:rFonts w:ascii="仿宋" w:hAnsi="仿宋" w:eastAsia="仿宋" w:cs="仿宋"/>
          <w:bCs/>
          <w:sz w:val="24"/>
        </w:rPr>
      </w:pPr>
    </w:p>
    <w:p>
      <w:pPr>
        <w:snapToGrid w:val="0"/>
        <w:spacing w:line="360" w:lineRule="auto"/>
        <w:ind w:firstLine="482" w:firstLineChars="200"/>
        <w:rPr>
          <w:rFonts w:ascii="仿宋" w:hAnsi="仿宋" w:eastAsia="仿宋" w:cs="仿宋"/>
          <w:b/>
          <w:bCs/>
          <w:sz w:val="24"/>
        </w:rPr>
      </w:pPr>
      <w:r>
        <w:rPr>
          <w:rFonts w:hint="eastAsia" w:ascii="仿宋" w:hAnsi="仿宋" w:eastAsia="仿宋" w:cs="仿宋"/>
          <w:b/>
          <w:bCs/>
          <w:sz w:val="24"/>
        </w:rPr>
        <w:t>三、技术要求</w:t>
      </w:r>
    </w:p>
    <w:p>
      <w:pPr>
        <w:spacing w:line="360" w:lineRule="auto"/>
        <w:ind w:firstLine="482" w:firstLineChars="200"/>
        <w:contextualSpacing/>
        <w:rPr>
          <w:rFonts w:ascii="仿宋" w:hAnsi="仿宋" w:eastAsia="仿宋" w:cs="仿宋"/>
          <w:b/>
          <w:bCs/>
          <w:sz w:val="24"/>
        </w:rPr>
      </w:pPr>
      <w:r>
        <w:rPr>
          <w:rFonts w:hint="eastAsia" w:ascii="仿宋" w:hAnsi="仿宋" w:eastAsia="仿宋" w:cs="仿宋"/>
          <w:b/>
          <w:bCs/>
          <w:sz w:val="24"/>
        </w:rPr>
        <w:t>（一）基本要求</w:t>
      </w:r>
    </w:p>
    <w:p>
      <w:pPr>
        <w:spacing w:line="360" w:lineRule="auto"/>
        <w:ind w:firstLine="480" w:firstLineChars="200"/>
        <w:contextualSpacing/>
        <w:rPr>
          <w:rFonts w:ascii="仿宋" w:hAnsi="仿宋" w:eastAsia="仿宋" w:cs="仿宋"/>
          <w:bCs/>
          <w:sz w:val="24"/>
        </w:rPr>
      </w:pPr>
      <w:r>
        <w:rPr>
          <w:rFonts w:hint="eastAsia" w:ascii="仿宋" w:hAnsi="仿宋" w:eastAsia="仿宋" w:cs="仿宋"/>
          <w:bCs/>
          <w:sz w:val="24"/>
        </w:rPr>
        <w:t>1、采购标的需实现的功能或者目标</w:t>
      </w:r>
    </w:p>
    <w:p>
      <w:pPr>
        <w:spacing w:line="360" w:lineRule="auto"/>
        <w:ind w:firstLine="480" w:firstLineChars="200"/>
        <w:contextualSpacing/>
        <w:rPr>
          <w:rFonts w:ascii="仿宋" w:hAnsi="仿宋" w:eastAsia="仿宋"/>
          <w:sz w:val="24"/>
        </w:rPr>
      </w:pPr>
      <w:r>
        <w:rPr>
          <w:rFonts w:hint="eastAsia" w:ascii="仿宋" w:hAnsi="仿宋" w:eastAsia="仿宋"/>
          <w:sz w:val="24"/>
        </w:rPr>
        <w:t>本次招标采购是为首都医科大学附属首都儿童医学中心（通州院区）开办费信息化项目采购网络系统设备，构建满足未来智慧医院发展需求的信息化基础设施。本次项目拟建设覆盖新院区的内网、外网、内网无线、外网无线、安防网及设备网六大网络平台，并通过部署波分复用设备及租用运营商裸光纤实现新老院区的高速互联。建设目标旨在打造一张具备多业务安全隔离、全域无线无缝覆盖的高可靠网络，实现新老院区核心业务数据的实时交互，为移动医疗、物联网及临床数据中心等创新应用提供坚实的网络基座。</w:t>
      </w:r>
    </w:p>
    <w:p>
      <w:pPr>
        <w:spacing w:line="360" w:lineRule="auto"/>
        <w:ind w:firstLine="480" w:firstLineChars="200"/>
        <w:rPr>
          <w:rFonts w:ascii="仿宋" w:hAnsi="仿宋" w:eastAsia="仿宋" w:cs="仿宋"/>
          <w:bCs/>
          <w:sz w:val="24"/>
        </w:rPr>
      </w:pPr>
      <w:r>
        <w:rPr>
          <w:rFonts w:hint="eastAsia" w:ascii="仿宋" w:hAnsi="仿宋" w:eastAsia="仿宋" w:cs="仿宋"/>
          <w:bCs/>
          <w:sz w:val="24"/>
        </w:rPr>
        <w:t>2、需执行的国家相关标准、行业标准、地方标准或者其他标准、规范</w:t>
      </w:r>
    </w:p>
    <w:p>
      <w:pPr>
        <w:spacing w:line="360" w:lineRule="auto"/>
        <w:ind w:firstLine="480" w:firstLineChars="200"/>
        <w:rPr>
          <w:rFonts w:ascii="仿宋" w:hAnsi="仿宋" w:eastAsia="仿宋" w:cs="仿宋"/>
          <w:bCs/>
          <w:sz w:val="24"/>
        </w:rPr>
      </w:pPr>
      <w:r>
        <w:rPr>
          <w:rFonts w:hint="eastAsia" w:ascii="仿宋" w:hAnsi="仿宋" w:eastAsia="仿宋" w:cs="仿宋"/>
          <w:bCs/>
          <w:sz w:val="24"/>
        </w:rPr>
        <w:t>2.1政策法规</w:t>
      </w:r>
    </w:p>
    <w:p>
      <w:pPr>
        <w:spacing w:line="360" w:lineRule="auto"/>
        <w:ind w:firstLine="480" w:firstLineChars="200"/>
        <w:rPr>
          <w:rFonts w:ascii="仿宋" w:hAnsi="仿宋" w:eastAsia="仿宋" w:cs="仿宋"/>
          <w:bCs/>
          <w:sz w:val="24"/>
        </w:rPr>
      </w:pPr>
      <w:r>
        <w:rPr>
          <w:rFonts w:hint="eastAsia" w:ascii="仿宋" w:hAnsi="仿宋" w:eastAsia="仿宋" w:cs="仿宋"/>
          <w:bCs/>
          <w:sz w:val="24"/>
        </w:rPr>
        <w:t>《国务院办公厅关于推动公立医院高质量发展的意见》（国办发〔</w:t>
      </w:r>
      <w:r>
        <w:rPr>
          <w:rFonts w:ascii="仿宋" w:hAnsi="仿宋" w:eastAsia="仿宋" w:cs="仿宋"/>
          <w:bCs/>
          <w:sz w:val="24"/>
        </w:rPr>
        <w:t>2021</w:t>
      </w:r>
      <w:r>
        <w:rPr>
          <w:rFonts w:hint="eastAsia" w:ascii="仿宋" w:hAnsi="仿宋" w:eastAsia="仿宋" w:cs="仿宋"/>
          <w:bCs/>
          <w:sz w:val="24"/>
        </w:rPr>
        <w:t>〕</w:t>
      </w:r>
      <w:r>
        <w:rPr>
          <w:rFonts w:ascii="仿宋" w:hAnsi="仿宋" w:eastAsia="仿宋" w:cs="仿宋"/>
          <w:bCs/>
          <w:sz w:val="24"/>
        </w:rPr>
        <w:t>18</w:t>
      </w:r>
      <w:r>
        <w:rPr>
          <w:rFonts w:hint="eastAsia" w:ascii="仿宋" w:hAnsi="仿宋" w:eastAsia="仿宋" w:cs="仿宋"/>
          <w:bCs/>
          <w:sz w:val="24"/>
        </w:rPr>
        <w:t>号）</w:t>
      </w:r>
    </w:p>
    <w:p>
      <w:pPr>
        <w:spacing w:line="360" w:lineRule="auto"/>
        <w:ind w:firstLine="480" w:firstLineChars="200"/>
        <w:rPr>
          <w:rFonts w:ascii="仿宋" w:hAnsi="仿宋" w:eastAsia="仿宋" w:cs="仿宋"/>
          <w:bCs/>
          <w:sz w:val="24"/>
        </w:rPr>
      </w:pPr>
      <w:r>
        <w:rPr>
          <w:rFonts w:hint="eastAsia" w:ascii="仿宋" w:hAnsi="仿宋" w:eastAsia="仿宋" w:cs="仿宋"/>
          <w:bCs/>
          <w:sz w:val="24"/>
        </w:rPr>
        <w:t>《数据安全法》</w:t>
      </w:r>
    </w:p>
    <w:p>
      <w:pPr>
        <w:spacing w:line="360" w:lineRule="auto"/>
        <w:ind w:firstLine="480" w:firstLineChars="200"/>
        <w:rPr>
          <w:rFonts w:ascii="仿宋" w:hAnsi="仿宋" w:eastAsia="仿宋" w:cs="仿宋"/>
          <w:bCs/>
          <w:sz w:val="24"/>
        </w:rPr>
      </w:pPr>
      <w:r>
        <w:rPr>
          <w:rFonts w:hint="eastAsia" w:ascii="仿宋" w:hAnsi="仿宋" w:eastAsia="仿宋" w:cs="仿宋"/>
          <w:bCs/>
          <w:sz w:val="24"/>
        </w:rPr>
        <w:t>《中华人民共和国网络安全法》</w:t>
      </w:r>
    </w:p>
    <w:p>
      <w:pPr>
        <w:spacing w:line="360" w:lineRule="auto"/>
        <w:ind w:firstLine="480" w:firstLineChars="200"/>
        <w:rPr>
          <w:rFonts w:ascii="仿宋" w:hAnsi="仿宋" w:eastAsia="仿宋" w:cs="仿宋"/>
          <w:bCs/>
          <w:sz w:val="24"/>
        </w:rPr>
      </w:pPr>
      <w:r>
        <w:rPr>
          <w:rFonts w:hint="eastAsia" w:ascii="仿宋" w:hAnsi="仿宋" w:eastAsia="仿宋" w:cs="仿宋"/>
          <w:bCs/>
          <w:sz w:val="24"/>
        </w:rPr>
        <w:t>《网络安全法》</w:t>
      </w:r>
    </w:p>
    <w:p>
      <w:pPr>
        <w:spacing w:line="360" w:lineRule="auto"/>
        <w:ind w:firstLine="480" w:firstLineChars="200"/>
        <w:rPr>
          <w:rFonts w:ascii="仿宋" w:hAnsi="仿宋" w:eastAsia="仿宋" w:cs="仿宋"/>
          <w:bCs/>
          <w:sz w:val="24"/>
        </w:rPr>
      </w:pPr>
      <w:r>
        <w:rPr>
          <w:rFonts w:ascii="仿宋" w:hAnsi="仿宋" w:eastAsia="仿宋" w:cs="仿宋"/>
          <w:bCs/>
          <w:sz w:val="24"/>
        </w:rPr>
        <w:t>GBT22239-2019</w:t>
      </w:r>
      <w:r>
        <w:rPr>
          <w:rFonts w:hint="eastAsia" w:ascii="仿宋" w:hAnsi="仿宋" w:eastAsia="仿宋" w:cs="仿宋"/>
          <w:bCs/>
          <w:sz w:val="24"/>
        </w:rPr>
        <w:t>信息安全技术网络安全等级保护基本要求</w:t>
      </w:r>
    </w:p>
    <w:p>
      <w:pPr>
        <w:spacing w:line="360" w:lineRule="auto"/>
        <w:ind w:firstLine="480" w:firstLineChars="200"/>
        <w:rPr>
          <w:rFonts w:ascii="仿宋" w:hAnsi="仿宋" w:eastAsia="仿宋" w:cs="仿宋"/>
          <w:bCs/>
          <w:sz w:val="24"/>
        </w:rPr>
      </w:pPr>
      <w:r>
        <w:rPr>
          <w:rFonts w:hint="eastAsia" w:ascii="仿宋" w:hAnsi="仿宋" w:eastAsia="仿宋" w:cs="仿宋"/>
          <w:bCs/>
          <w:sz w:val="24"/>
        </w:rPr>
        <w:t>2.2标准与规范</w:t>
      </w:r>
    </w:p>
    <w:p>
      <w:pPr>
        <w:spacing w:line="360" w:lineRule="auto"/>
        <w:ind w:firstLine="480" w:firstLineChars="200"/>
        <w:rPr>
          <w:rFonts w:ascii="仿宋" w:hAnsi="仿宋" w:eastAsia="仿宋" w:cs="仿宋"/>
          <w:bCs/>
          <w:sz w:val="24"/>
        </w:rPr>
      </w:pPr>
      <w:r>
        <w:rPr>
          <w:rFonts w:hint="eastAsia" w:ascii="仿宋" w:hAnsi="仿宋" w:eastAsia="仿宋" w:cs="仿宋"/>
          <w:bCs/>
          <w:sz w:val="24"/>
        </w:rPr>
        <w:t>《数据中心设计规范》（</w:t>
      </w:r>
      <w:r>
        <w:rPr>
          <w:rFonts w:ascii="仿宋" w:hAnsi="仿宋" w:eastAsia="仿宋" w:cs="仿宋"/>
          <w:bCs/>
          <w:sz w:val="24"/>
        </w:rPr>
        <w:t>GB 50174-2017</w:t>
      </w:r>
      <w:r>
        <w:rPr>
          <w:rFonts w:hint="eastAsia" w:ascii="仿宋" w:hAnsi="仿宋" w:eastAsia="仿宋" w:cs="仿宋"/>
          <w:bCs/>
          <w:sz w:val="24"/>
        </w:rPr>
        <w:t>）</w:t>
      </w:r>
    </w:p>
    <w:p>
      <w:pPr>
        <w:spacing w:line="360" w:lineRule="auto"/>
        <w:ind w:firstLine="480" w:firstLineChars="200"/>
        <w:rPr>
          <w:rFonts w:ascii="仿宋" w:hAnsi="仿宋" w:eastAsia="仿宋" w:cs="仿宋"/>
          <w:bCs/>
          <w:sz w:val="24"/>
        </w:rPr>
      </w:pPr>
      <w:r>
        <w:rPr>
          <w:rFonts w:hint="eastAsia" w:ascii="仿宋" w:hAnsi="仿宋" w:eastAsia="仿宋" w:cs="仿宋"/>
          <w:bCs/>
          <w:sz w:val="24"/>
        </w:rPr>
        <w:t>《医院信息互联互通标准化成熟度测评（</w:t>
      </w:r>
      <w:r>
        <w:rPr>
          <w:rFonts w:ascii="仿宋" w:hAnsi="仿宋" w:eastAsia="仿宋" w:cs="仿宋"/>
          <w:bCs/>
          <w:sz w:val="24"/>
        </w:rPr>
        <w:t>2020</w:t>
      </w:r>
      <w:r>
        <w:rPr>
          <w:rFonts w:hint="eastAsia" w:ascii="仿宋" w:hAnsi="仿宋" w:eastAsia="仿宋" w:cs="仿宋"/>
          <w:bCs/>
          <w:sz w:val="24"/>
        </w:rPr>
        <w:t>年版）》</w:t>
      </w:r>
    </w:p>
    <w:p>
      <w:pPr>
        <w:spacing w:line="360" w:lineRule="auto"/>
        <w:ind w:firstLine="480" w:firstLineChars="200"/>
        <w:rPr>
          <w:rFonts w:ascii="仿宋" w:hAnsi="仿宋" w:eastAsia="仿宋" w:cs="仿宋"/>
          <w:bCs/>
          <w:sz w:val="24"/>
        </w:rPr>
      </w:pPr>
      <w:r>
        <w:rPr>
          <w:rFonts w:hint="eastAsia" w:ascii="仿宋" w:hAnsi="仿宋" w:eastAsia="仿宋" w:cs="仿宋"/>
          <w:bCs/>
          <w:sz w:val="24"/>
        </w:rPr>
        <w:t>《全国医院信息化建设标准与规范（试行）》</w:t>
      </w:r>
    </w:p>
    <w:p>
      <w:pPr>
        <w:pStyle w:val="2"/>
        <w:rPr>
          <w:rFonts w:ascii="仿宋" w:hAnsi="仿宋" w:eastAsia="仿宋"/>
        </w:rPr>
      </w:pPr>
    </w:p>
    <w:p>
      <w:pPr>
        <w:snapToGrid w:val="0"/>
        <w:spacing w:line="360" w:lineRule="auto"/>
        <w:ind w:firstLine="482" w:firstLineChars="200"/>
        <w:rPr>
          <w:rFonts w:ascii="仿宋" w:hAnsi="仿宋" w:eastAsia="仿宋" w:cs="仿宋"/>
          <w:b/>
          <w:bCs/>
          <w:sz w:val="24"/>
        </w:rPr>
      </w:pPr>
      <w:r>
        <w:rPr>
          <w:rFonts w:hint="eastAsia" w:ascii="仿宋" w:hAnsi="仿宋" w:eastAsia="仿宋" w:cs="仿宋"/>
          <w:b/>
          <w:bCs/>
          <w:sz w:val="24"/>
        </w:rPr>
        <w:t>（二）服务内容及要求/货物技术要求</w:t>
      </w:r>
    </w:p>
    <w:p>
      <w:pPr>
        <w:snapToGrid w:val="0"/>
        <w:spacing w:line="360" w:lineRule="auto"/>
        <w:ind w:firstLine="480" w:firstLineChars="200"/>
        <w:rPr>
          <w:rFonts w:ascii="仿宋" w:hAnsi="仿宋" w:eastAsia="仿宋"/>
          <w:b/>
          <w:sz w:val="24"/>
        </w:rPr>
      </w:pPr>
      <w:r>
        <w:rPr>
          <w:rFonts w:hint="eastAsia" w:ascii="仿宋" w:hAnsi="仿宋" w:eastAsia="仿宋" w:cs="仿宋"/>
          <w:bCs/>
          <w:sz w:val="24"/>
        </w:rPr>
        <w:t>1、采购标的需满足的性能、材料、结构、外观、质量、安全、技术规格、物理特性等要求：</w:t>
      </w:r>
      <w:bookmarkStart w:id="1" w:name="OLE_LINK53"/>
    </w:p>
    <w:p>
      <w:pPr>
        <w:spacing w:line="360" w:lineRule="auto"/>
        <w:contextualSpacing/>
        <w:jc w:val="center"/>
        <w:rPr>
          <w:rFonts w:ascii="仿宋" w:hAnsi="仿宋" w:eastAsia="仿宋"/>
          <w:b/>
          <w:sz w:val="24"/>
          <w:szCs w:val="21"/>
        </w:rPr>
      </w:pPr>
      <w:r>
        <w:rPr>
          <w:rFonts w:hint="eastAsia" w:ascii="仿宋" w:hAnsi="仿宋" w:eastAsia="仿宋"/>
          <w:b/>
          <w:sz w:val="24"/>
          <w:szCs w:val="21"/>
        </w:rPr>
        <w:t>第3包 核心交换机等</w:t>
      </w:r>
    </w:p>
    <w:bookmarkEnd w:id="1"/>
    <w:p>
      <w:pPr>
        <w:spacing w:line="360" w:lineRule="auto"/>
        <w:ind w:firstLine="482" w:firstLineChars="200"/>
        <w:contextualSpacing/>
        <w:rPr>
          <w:rFonts w:ascii="仿宋" w:hAnsi="仿宋" w:eastAsia="仿宋" w:cs="仿宋"/>
          <w:b/>
          <w:bCs/>
          <w:sz w:val="24"/>
        </w:rPr>
      </w:pPr>
      <w:r>
        <w:rPr>
          <w:rFonts w:ascii="仿宋" w:hAnsi="仿宋" w:eastAsia="仿宋" w:cs="仿宋"/>
          <w:b/>
          <w:bCs/>
          <w:sz w:val="24"/>
        </w:rPr>
        <w:t>一、技术和服务要求</w:t>
      </w:r>
    </w:p>
    <w:tbl>
      <w:tblPr>
        <w:tblStyle w:val="14"/>
        <w:tblW w:w="5000" w:type="pct"/>
        <w:tblInd w:w="0" w:type="dxa"/>
        <w:tblLayout w:type="fixed"/>
        <w:tblCellMar>
          <w:top w:w="0" w:type="dxa"/>
          <w:left w:w="108" w:type="dxa"/>
          <w:bottom w:w="0" w:type="dxa"/>
          <w:right w:w="108" w:type="dxa"/>
        </w:tblCellMar>
      </w:tblPr>
      <w:tblGrid>
        <w:gridCol w:w="675"/>
        <w:gridCol w:w="1277"/>
        <w:gridCol w:w="6570"/>
      </w:tblGrid>
      <w:tr>
        <w:tblPrEx>
          <w:tblCellMar>
            <w:top w:w="0" w:type="dxa"/>
            <w:left w:w="108" w:type="dxa"/>
            <w:bottom w:w="0" w:type="dxa"/>
            <w:right w:w="108" w:type="dxa"/>
          </w:tblCellMar>
        </w:tblPrEx>
        <w:trPr>
          <w:trHeight w:val="584" w:hRule="atLeast"/>
        </w:trPr>
        <w:tc>
          <w:tcPr>
            <w:tcW w:w="396" w:type="pct"/>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contextualSpacing/>
              <w:jc w:val="center"/>
              <w:textAlignment w:val="center"/>
              <w:rPr>
                <w:rFonts w:ascii="仿宋" w:hAnsi="仿宋" w:eastAsia="仿宋" w:cs="仿宋"/>
                <w:b/>
                <w:bCs/>
                <w:szCs w:val="21"/>
              </w:rPr>
            </w:pPr>
            <w:r>
              <w:rPr>
                <w:rFonts w:hint="eastAsia" w:ascii="仿宋" w:hAnsi="仿宋" w:eastAsia="仿宋" w:cs="仿宋"/>
                <w:b/>
                <w:bCs/>
                <w:kern w:val="0"/>
                <w:szCs w:val="21"/>
              </w:rPr>
              <w:t>序号</w:t>
            </w:r>
          </w:p>
        </w:tc>
        <w:tc>
          <w:tcPr>
            <w:tcW w:w="749" w:type="pct"/>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contextualSpacing/>
              <w:jc w:val="center"/>
              <w:textAlignment w:val="center"/>
              <w:rPr>
                <w:rFonts w:ascii="仿宋" w:hAnsi="仿宋" w:eastAsia="仿宋" w:cs="仿宋"/>
                <w:b/>
                <w:bCs/>
                <w:szCs w:val="21"/>
              </w:rPr>
            </w:pPr>
            <w:r>
              <w:rPr>
                <w:rFonts w:hint="eastAsia" w:ascii="仿宋" w:hAnsi="仿宋" w:eastAsia="仿宋" w:cs="仿宋"/>
                <w:b/>
                <w:bCs/>
                <w:kern w:val="0"/>
                <w:szCs w:val="21"/>
              </w:rPr>
              <w:t>名称</w:t>
            </w:r>
          </w:p>
        </w:tc>
        <w:tc>
          <w:tcPr>
            <w:tcW w:w="3855" w:type="pct"/>
            <w:tcBorders>
              <w:top w:val="single" w:color="000000" w:sz="4" w:space="0"/>
              <w:left w:val="single" w:color="000000" w:sz="4" w:space="0"/>
              <w:bottom w:val="single" w:color="000000" w:sz="4" w:space="0"/>
              <w:right w:val="single" w:color="000000" w:sz="4" w:space="0"/>
            </w:tcBorders>
            <w:noWrap/>
          </w:tcPr>
          <w:p>
            <w:pPr>
              <w:widowControl/>
              <w:spacing w:line="276" w:lineRule="auto"/>
              <w:contextualSpacing/>
              <w:jc w:val="center"/>
              <w:textAlignment w:val="center"/>
              <w:rPr>
                <w:rFonts w:ascii="仿宋" w:hAnsi="仿宋" w:eastAsia="仿宋" w:cs="仿宋"/>
                <w:b/>
                <w:bCs/>
                <w:szCs w:val="21"/>
              </w:rPr>
            </w:pPr>
            <w:r>
              <w:rPr>
                <w:rFonts w:hint="eastAsia" w:ascii="仿宋" w:hAnsi="仿宋" w:eastAsia="仿宋" w:cs="仿宋"/>
                <w:b/>
                <w:bCs/>
                <w:kern w:val="0"/>
                <w:szCs w:val="21"/>
              </w:rPr>
              <w:t>技术指标要求</w:t>
            </w:r>
          </w:p>
        </w:tc>
      </w:tr>
      <w:tr>
        <w:tblPrEx>
          <w:tblCellMar>
            <w:top w:w="0" w:type="dxa"/>
            <w:left w:w="108" w:type="dxa"/>
            <w:bottom w:w="0" w:type="dxa"/>
            <w:right w:w="108" w:type="dxa"/>
          </w:tblCellMar>
        </w:tblPrEx>
        <w:trPr>
          <w:trHeight w:val="546" w:hRule="atLeast"/>
        </w:trPr>
        <w:tc>
          <w:tcPr>
            <w:tcW w:w="396" w:type="pct"/>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center"/>
              <w:textAlignment w:val="center"/>
              <w:rPr>
                <w:rFonts w:ascii="仿宋" w:hAnsi="仿宋" w:eastAsia="仿宋" w:cs="仿宋"/>
                <w:szCs w:val="21"/>
              </w:rPr>
            </w:pPr>
            <w:r>
              <w:rPr>
                <w:rFonts w:hint="eastAsia" w:ascii="仿宋" w:hAnsi="仿宋" w:eastAsia="仿宋" w:cs="仿宋"/>
                <w:kern w:val="0"/>
                <w:szCs w:val="21"/>
              </w:rPr>
              <w:t>1</w:t>
            </w:r>
          </w:p>
        </w:tc>
        <w:tc>
          <w:tcPr>
            <w:tcW w:w="749" w:type="pct"/>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center"/>
              <w:textAlignment w:val="center"/>
              <w:rPr>
                <w:rFonts w:ascii="仿宋" w:hAnsi="仿宋" w:eastAsia="仿宋" w:cs="仿宋"/>
                <w:szCs w:val="21"/>
              </w:rPr>
            </w:pPr>
            <w:r>
              <w:rPr>
                <w:rFonts w:hint="eastAsia" w:ascii="仿宋" w:hAnsi="仿宋" w:eastAsia="仿宋"/>
                <w:szCs w:val="21"/>
              </w:rPr>
              <w:t>核心交换机1（内网）</w:t>
            </w:r>
          </w:p>
        </w:tc>
        <w:tc>
          <w:tcPr>
            <w:tcW w:w="3855" w:type="pct"/>
            <w:tcBorders>
              <w:top w:val="single" w:color="000000" w:sz="4" w:space="0"/>
              <w:left w:val="single" w:color="000000" w:sz="4" w:space="0"/>
              <w:bottom w:val="single" w:color="000000" w:sz="4" w:space="0"/>
              <w:right w:val="single" w:color="000000" w:sz="4" w:space="0"/>
            </w:tcBorders>
            <w:noWrap/>
          </w:tcPr>
          <w:p>
            <w:pPr>
              <w:widowControl/>
              <w:tabs>
                <w:tab w:val="left" w:pos="312"/>
              </w:tabs>
              <w:spacing w:line="276" w:lineRule="auto"/>
              <w:jc w:val="left"/>
              <w:textAlignment w:val="center"/>
              <w:rPr>
                <w:rFonts w:ascii="仿宋" w:hAnsi="仿宋" w:eastAsia="仿宋" w:cs="仿宋"/>
                <w:kern w:val="0"/>
                <w:szCs w:val="21"/>
              </w:rPr>
            </w:pPr>
            <w:r>
              <w:rPr>
                <w:rFonts w:hint="eastAsia" w:ascii="仿宋" w:hAnsi="仿宋" w:eastAsia="仿宋" w:cs="仿宋_GB2312"/>
                <w:kern w:val="0"/>
                <w:szCs w:val="21"/>
              </w:rPr>
              <w:t>★</w:t>
            </w:r>
            <w:r>
              <w:rPr>
                <w:rFonts w:hint="eastAsia" w:ascii="仿宋" w:hAnsi="仿宋" w:eastAsia="仿宋" w:cs="仿宋"/>
                <w:kern w:val="0"/>
                <w:szCs w:val="21"/>
              </w:rPr>
              <w:t>1、交换容量≥1900Tbps，包转发率≥460000Mpps，主控板≥2，独立交换网板≥4，整机业务板槽位数≥8，电源插槽个数≥3；实配：双主控，电源≥2；10G光口≥48，40G光口≥24；40G单模光模块≥16，40G多模光模块≥8；</w:t>
            </w:r>
          </w:p>
          <w:p>
            <w:pPr>
              <w:widowControl/>
              <w:tabs>
                <w:tab w:val="left" w:pos="312"/>
              </w:tabs>
              <w:spacing w:line="276" w:lineRule="auto"/>
              <w:jc w:val="left"/>
              <w:textAlignment w:val="center"/>
              <w:rPr>
                <w:rFonts w:ascii="仿宋" w:hAnsi="仿宋" w:eastAsia="仿宋" w:cs="仿宋"/>
                <w:kern w:val="0"/>
                <w:szCs w:val="21"/>
              </w:rPr>
            </w:pPr>
            <w:r>
              <w:rPr>
                <w:rFonts w:hint="eastAsia" w:ascii="仿宋" w:hAnsi="仿宋" w:eastAsia="仿宋"/>
                <w:szCs w:val="21"/>
              </w:rPr>
              <w:t>▲</w:t>
            </w:r>
            <w:r>
              <w:rPr>
                <w:rFonts w:hint="eastAsia" w:ascii="仿宋" w:hAnsi="仿宋" w:eastAsia="仿宋" w:cs="仿宋"/>
                <w:kern w:val="0"/>
                <w:szCs w:val="21"/>
              </w:rPr>
              <w:t>2、支持安全启动,提供官网产品文档证明截图及提供官网链接并加盖原厂公章；</w:t>
            </w:r>
          </w:p>
          <w:p>
            <w:pPr>
              <w:widowControl/>
              <w:tabs>
                <w:tab w:val="left" w:pos="312"/>
              </w:tabs>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3、支持硬件BFD检测最小发包间隔≤4ms；</w:t>
            </w:r>
          </w:p>
          <w:p>
            <w:pPr>
              <w:widowControl/>
              <w:tabs>
                <w:tab w:val="left" w:pos="312"/>
              </w:tabs>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4、支持静态路由、RIP、RIPng、OSPF、OSPFv3、BGP、BGP4+、ISIS、ISISv6；</w:t>
            </w:r>
          </w:p>
          <w:p>
            <w:pPr>
              <w:widowControl/>
              <w:tabs>
                <w:tab w:val="left" w:pos="312"/>
              </w:tabs>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5、支持VxLAN功能，支持VxLAN二层网关、三层网关，支持BGP EVPN。</w:t>
            </w:r>
          </w:p>
        </w:tc>
      </w:tr>
      <w:tr>
        <w:tblPrEx>
          <w:tblCellMar>
            <w:top w:w="0" w:type="dxa"/>
            <w:left w:w="108" w:type="dxa"/>
            <w:bottom w:w="0" w:type="dxa"/>
            <w:right w:w="108" w:type="dxa"/>
          </w:tblCellMar>
        </w:tblPrEx>
        <w:trPr>
          <w:trHeight w:val="90" w:hRule="atLeast"/>
        </w:trPr>
        <w:tc>
          <w:tcPr>
            <w:tcW w:w="396" w:type="pct"/>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cs="仿宋"/>
                <w:kern w:val="0"/>
                <w:szCs w:val="21"/>
              </w:rPr>
              <w:t>2</w:t>
            </w:r>
          </w:p>
        </w:tc>
        <w:tc>
          <w:tcPr>
            <w:tcW w:w="749"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szCs w:val="21"/>
              </w:rPr>
              <w:t>48口汇聚交换机1（内网）</w:t>
            </w:r>
          </w:p>
        </w:tc>
        <w:tc>
          <w:tcPr>
            <w:tcW w:w="3855" w:type="pct"/>
            <w:tcBorders>
              <w:top w:val="single" w:color="000000" w:sz="4" w:space="0"/>
              <w:left w:val="single" w:color="000000" w:sz="4" w:space="0"/>
              <w:bottom w:val="single" w:color="000000" w:sz="4" w:space="0"/>
              <w:right w:val="single" w:color="000000" w:sz="4" w:space="0"/>
            </w:tcBorders>
          </w:tcPr>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★1、交换容量≥4.8Tbps，包转发率≥2000Mpps；支持可插拔的双电源，支持可插拔风扇，风扇个数≥4；实配：10G光口≥48，40/100GE光口≥6，交流电源≥2，40G堆叠线缆≥1，40G单模光模块≥2；</w:t>
            </w:r>
          </w:p>
          <w:p>
            <w:pPr>
              <w:widowControl/>
              <w:spacing w:line="276" w:lineRule="auto"/>
              <w:jc w:val="left"/>
              <w:textAlignment w:val="center"/>
              <w:rPr>
                <w:rFonts w:ascii="仿宋" w:hAnsi="仿宋" w:eastAsia="仿宋" w:cs="仿宋"/>
                <w:kern w:val="0"/>
                <w:szCs w:val="21"/>
              </w:rPr>
            </w:pPr>
            <w:r>
              <w:rPr>
                <w:rFonts w:hint="eastAsia" w:ascii="仿宋" w:hAnsi="仿宋" w:eastAsia="仿宋"/>
                <w:szCs w:val="21"/>
              </w:rPr>
              <w:t>▲2、</w:t>
            </w:r>
            <w:r>
              <w:rPr>
                <w:rFonts w:hint="eastAsia" w:ascii="仿宋" w:hAnsi="仿宋" w:eastAsia="仿宋" w:cs="仿宋"/>
                <w:kern w:val="0"/>
                <w:szCs w:val="21"/>
              </w:rPr>
              <w:t>IP</w:t>
            </w:r>
            <w:r>
              <w:rPr>
                <w:rFonts w:ascii="仿宋" w:hAnsi="仿宋" w:eastAsia="仿宋" w:cs="仿宋"/>
                <w:kern w:val="0"/>
                <w:szCs w:val="21"/>
              </w:rPr>
              <w:t>v4</w:t>
            </w:r>
            <w:r>
              <w:rPr>
                <w:rFonts w:hint="eastAsia" w:ascii="仿宋" w:hAnsi="仿宋" w:eastAsia="仿宋" w:cs="仿宋"/>
                <w:kern w:val="0"/>
                <w:szCs w:val="21"/>
              </w:rPr>
              <w:t>路由表</w:t>
            </w:r>
            <w:r>
              <w:rPr>
                <w:rFonts w:ascii="仿宋" w:hAnsi="仿宋" w:eastAsia="仿宋" w:cs="仿宋"/>
                <w:kern w:val="0"/>
                <w:szCs w:val="21"/>
              </w:rPr>
              <w:t>项</w:t>
            </w:r>
            <w:r>
              <w:rPr>
                <w:rFonts w:hint="eastAsia" w:ascii="仿宋" w:hAnsi="仿宋" w:eastAsia="仿宋" w:cs="仿宋"/>
                <w:kern w:val="0"/>
                <w:szCs w:val="21"/>
              </w:rPr>
              <w:t>≥256000，</w:t>
            </w:r>
            <w:r>
              <w:rPr>
                <w:rFonts w:ascii="仿宋" w:hAnsi="仿宋" w:eastAsia="仿宋" w:cs="仿宋"/>
                <w:kern w:val="0"/>
                <w:szCs w:val="21"/>
              </w:rPr>
              <w:t>IPv6</w:t>
            </w:r>
            <w:r>
              <w:rPr>
                <w:rFonts w:hint="eastAsia" w:ascii="仿宋" w:hAnsi="仿宋" w:eastAsia="仿宋" w:cs="仿宋"/>
                <w:kern w:val="0"/>
                <w:szCs w:val="21"/>
              </w:rPr>
              <w:t>路由表</w:t>
            </w:r>
            <w:r>
              <w:rPr>
                <w:rFonts w:ascii="仿宋" w:hAnsi="仿宋" w:eastAsia="仿宋" w:cs="仿宋"/>
                <w:kern w:val="0"/>
                <w:szCs w:val="21"/>
              </w:rPr>
              <w:t>项</w:t>
            </w:r>
            <w:r>
              <w:rPr>
                <w:rFonts w:hint="eastAsia" w:ascii="仿宋" w:hAnsi="仿宋" w:eastAsia="仿宋" w:cs="仿宋"/>
                <w:kern w:val="0"/>
                <w:szCs w:val="21"/>
              </w:rPr>
              <w:t>≥80000，提供第三方测试报告并加盖原厂公章；</w:t>
            </w:r>
          </w:p>
          <w:p>
            <w:pPr>
              <w:widowControl/>
              <w:spacing w:line="276" w:lineRule="auto"/>
              <w:jc w:val="left"/>
              <w:textAlignment w:val="center"/>
              <w:rPr>
                <w:rFonts w:ascii="仿宋" w:hAnsi="仿宋" w:eastAsia="仿宋" w:cs="仿宋"/>
                <w:kern w:val="0"/>
                <w:szCs w:val="21"/>
              </w:rPr>
            </w:pPr>
            <w:r>
              <w:rPr>
                <w:rFonts w:hint="eastAsia" w:ascii="仿宋" w:hAnsi="仿宋" w:eastAsia="仿宋"/>
                <w:szCs w:val="21"/>
              </w:rPr>
              <w:t>▲3、</w:t>
            </w:r>
            <w:r>
              <w:rPr>
                <w:rFonts w:hint="eastAsia" w:ascii="仿宋" w:hAnsi="仿宋" w:eastAsia="仿宋" w:cs="仿宋"/>
                <w:kern w:val="0"/>
                <w:szCs w:val="21"/>
              </w:rPr>
              <w:t>支持ID指示灯用于现场定位，运维人员远程管理ID灯开启和关闭，提供官网产品文档证明截图及提供官网链接并加盖原厂公章；</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4、支持不少于4K个VLAN，支持Guest VLAN、Voice VLAN，支持基于MAC/协议/IP子网/策略/端口的VLAN；</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5、支持G.8032（ERPS）标准环网协议，故障倒换收敛时间小于50毫秒。</w:t>
            </w:r>
          </w:p>
        </w:tc>
      </w:tr>
      <w:tr>
        <w:tblPrEx>
          <w:tblCellMar>
            <w:top w:w="0" w:type="dxa"/>
            <w:left w:w="108" w:type="dxa"/>
            <w:bottom w:w="0" w:type="dxa"/>
            <w:right w:w="108" w:type="dxa"/>
          </w:tblCellMar>
        </w:tblPrEx>
        <w:trPr>
          <w:trHeight w:val="90" w:hRule="atLeast"/>
        </w:trPr>
        <w:tc>
          <w:tcPr>
            <w:tcW w:w="396" w:type="pct"/>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cs="仿宋"/>
                <w:kern w:val="0"/>
                <w:szCs w:val="21"/>
              </w:rPr>
              <w:t>3</w:t>
            </w:r>
          </w:p>
        </w:tc>
        <w:tc>
          <w:tcPr>
            <w:tcW w:w="749"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ascii="仿宋" w:hAnsi="仿宋" w:eastAsia="仿宋" w:cs="仿宋"/>
                <w:szCs w:val="21"/>
              </w:rPr>
            </w:pPr>
            <w:r>
              <w:rPr>
                <w:rFonts w:hint="eastAsia" w:ascii="仿宋" w:hAnsi="仿宋" w:eastAsia="仿宋"/>
                <w:szCs w:val="21"/>
              </w:rPr>
              <w:t>24口汇聚交换机1(内网)</w:t>
            </w:r>
          </w:p>
        </w:tc>
        <w:tc>
          <w:tcPr>
            <w:tcW w:w="3855" w:type="pct"/>
            <w:tcBorders>
              <w:top w:val="single" w:color="000000" w:sz="4" w:space="0"/>
              <w:left w:val="single" w:color="000000" w:sz="4" w:space="0"/>
              <w:bottom w:val="single" w:color="000000" w:sz="4" w:space="0"/>
              <w:right w:val="single" w:color="000000" w:sz="4" w:space="0"/>
            </w:tcBorders>
          </w:tcPr>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★1、交换容量≥4.8Tbps，包转发率≥1600Mpps；支持可插拔的双电源模块，支持可插拔风扇，风扇个数≥4；实配：10G光口≥24，40/100G光口≥6，40G堆叠线缆≥1，交流电源≥2，40G单模光模块≥2；</w:t>
            </w:r>
          </w:p>
          <w:p>
            <w:pPr>
              <w:widowControl/>
              <w:spacing w:line="276" w:lineRule="auto"/>
              <w:jc w:val="left"/>
              <w:textAlignment w:val="center"/>
              <w:rPr>
                <w:rFonts w:ascii="仿宋" w:hAnsi="仿宋" w:eastAsia="仿宋" w:cs="仿宋"/>
                <w:kern w:val="0"/>
                <w:szCs w:val="21"/>
              </w:rPr>
            </w:pPr>
            <w:r>
              <w:rPr>
                <w:rFonts w:hint="eastAsia" w:ascii="仿宋" w:hAnsi="仿宋" w:eastAsia="仿宋"/>
                <w:szCs w:val="21"/>
              </w:rPr>
              <w:t>▲2、</w:t>
            </w:r>
            <w:r>
              <w:rPr>
                <w:rFonts w:hint="eastAsia" w:ascii="仿宋" w:hAnsi="仿宋" w:eastAsia="仿宋" w:cs="仿宋"/>
                <w:kern w:val="0"/>
                <w:szCs w:val="21"/>
              </w:rPr>
              <w:t>IP</w:t>
            </w:r>
            <w:r>
              <w:rPr>
                <w:rFonts w:ascii="仿宋" w:hAnsi="仿宋" w:eastAsia="仿宋" w:cs="仿宋"/>
                <w:kern w:val="0"/>
                <w:szCs w:val="21"/>
              </w:rPr>
              <w:t>v4</w:t>
            </w:r>
            <w:r>
              <w:rPr>
                <w:rFonts w:hint="eastAsia" w:ascii="仿宋" w:hAnsi="仿宋" w:eastAsia="仿宋" w:cs="仿宋"/>
                <w:kern w:val="0"/>
                <w:szCs w:val="21"/>
              </w:rPr>
              <w:t>路由表</w:t>
            </w:r>
            <w:r>
              <w:rPr>
                <w:rFonts w:ascii="仿宋" w:hAnsi="仿宋" w:eastAsia="仿宋" w:cs="仿宋"/>
                <w:kern w:val="0"/>
                <w:szCs w:val="21"/>
              </w:rPr>
              <w:t>项</w:t>
            </w:r>
            <w:r>
              <w:rPr>
                <w:rFonts w:hint="eastAsia" w:ascii="仿宋" w:hAnsi="仿宋" w:eastAsia="仿宋" w:cs="仿宋"/>
                <w:kern w:val="0"/>
                <w:szCs w:val="21"/>
              </w:rPr>
              <w:t>≥256000，</w:t>
            </w:r>
            <w:r>
              <w:rPr>
                <w:rFonts w:ascii="仿宋" w:hAnsi="仿宋" w:eastAsia="仿宋" w:cs="仿宋"/>
                <w:kern w:val="0"/>
                <w:szCs w:val="21"/>
              </w:rPr>
              <w:t>IPv6</w:t>
            </w:r>
            <w:r>
              <w:rPr>
                <w:rFonts w:hint="eastAsia" w:ascii="仿宋" w:hAnsi="仿宋" w:eastAsia="仿宋" w:cs="仿宋"/>
                <w:kern w:val="0"/>
                <w:szCs w:val="21"/>
              </w:rPr>
              <w:t>路由表</w:t>
            </w:r>
            <w:r>
              <w:rPr>
                <w:rFonts w:ascii="仿宋" w:hAnsi="仿宋" w:eastAsia="仿宋" w:cs="仿宋"/>
                <w:kern w:val="0"/>
                <w:szCs w:val="21"/>
              </w:rPr>
              <w:t>项</w:t>
            </w:r>
            <w:r>
              <w:rPr>
                <w:rFonts w:hint="eastAsia" w:ascii="仿宋" w:hAnsi="仿宋" w:eastAsia="仿宋" w:cs="仿宋"/>
                <w:kern w:val="0"/>
                <w:szCs w:val="21"/>
              </w:rPr>
              <w:t>≥80000，提供第三方测试报告并加盖原厂公章；</w:t>
            </w:r>
          </w:p>
          <w:p>
            <w:pPr>
              <w:widowControl/>
              <w:spacing w:line="276" w:lineRule="auto"/>
              <w:jc w:val="left"/>
              <w:textAlignment w:val="center"/>
              <w:rPr>
                <w:rFonts w:ascii="仿宋" w:hAnsi="仿宋" w:eastAsia="仿宋" w:cs="仿宋"/>
                <w:kern w:val="0"/>
                <w:szCs w:val="21"/>
              </w:rPr>
            </w:pPr>
            <w:r>
              <w:rPr>
                <w:rFonts w:hint="eastAsia" w:ascii="仿宋" w:hAnsi="仿宋" w:eastAsia="仿宋"/>
                <w:szCs w:val="21"/>
              </w:rPr>
              <w:t>▲3、</w:t>
            </w:r>
            <w:r>
              <w:rPr>
                <w:rFonts w:hint="eastAsia" w:ascii="仿宋" w:hAnsi="仿宋" w:eastAsia="仿宋" w:cs="仿宋"/>
                <w:kern w:val="0"/>
                <w:szCs w:val="21"/>
              </w:rPr>
              <w:t>支持ID指示灯用于现场定位，运维人员远程管理ID灯开启和关闭，提供官网产品文档证明截图及提供官网链接并加盖原厂公章；</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4、支持不少于4K个VLAN，支持Guest VLAN、Voice VLAN，支持基于MAC/协议/IP子网/策略/端口的VLAN；</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5、支持G.8032（ERPS）标准环网协议，故障倒换收敛时间小于50毫秒。</w:t>
            </w:r>
          </w:p>
        </w:tc>
      </w:tr>
      <w:tr>
        <w:tblPrEx>
          <w:tblCellMar>
            <w:top w:w="0" w:type="dxa"/>
            <w:left w:w="108" w:type="dxa"/>
            <w:bottom w:w="0" w:type="dxa"/>
            <w:right w:w="108" w:type="dxa"/>
          </w:tblCellMar>
        </w:tblPrEx>
        <w:trPr>
          <w:trHeight w:val="90" w:hRule="atLeast"/>
        </w:trPr>
        <w:tc>
          <w:tcPr>
            <w:tcW w:w="396" w:type="pct"/>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cs="仿宋"/>
                <w:kern w:val="0"/>
                <w:szCs w:val="21"/>
              </w:rPr>
              <w:t>4</w:t>
            </w:r>
          </w:p>
        </w:tc>
        <w:tc>
          <w:tcPr>
            <w:tcW w:w="749"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ascii="仿宋" w:hAnsi="仿宋" w:eastAsia="仿宋" w:cs="仿宋"/>
                <w:szCs w:val="21"/>
              </w:rPr>
            </w:pPr>
            <w:r>
              <w:rPr>
                <w:rFonts w:hint="eastAsia" w:ascii="仿宋" w:hAnsi="仿宋" w:eastAsia="仿宋"/>
                <w:szCs w:val="21"/>
              </w:rPr>
              <w:t>48口接入交换机1(内网)</w:t>
            </w:r>
          </w:p>
        </w:tc>
        <w:tc>
          <w:tcPr>
            <w:tcW w:w="3855" w:type="pct"/>
            <w:tcBorders>
              <w:top w:val="single" w:color="000000" w:sz="4" w:space="0"/>
              <w:left w:val="single" w:color="000000" w:sz="4" w:space="0"/>
              <w:bottom w:val="single" w:color="000000" w:sz="4" w:space="0"/>
              <w:right w:val="single" w:color="000000" w:sz="4" w:space="0"/>
            </w:tcBorders>
          </w:tcPr>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★1、交换容量≥1.36Tbps，包转发率≥200Mpps；实配：10/100/1000BASE-T以太网端口≥48，10G光口≥4，交流电源≥2，10G多模光模块≥4；</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2、配置标准USB接口，支持U盘快速开局；</w:t>
            </w:r>
          </w:p>
          <w:p>
            <w:pPr>
              <w:widowControl/>
              <w:spacing w:line="276" w:lineRule="auto"/>
              <w:jc w:val="left"/>
              <w:textAlignment w:val="center"/>
              <w:rPr>
                <w:rFonts w:ascii="仿宋" w:hAnsi="仿宋" w:eastAsia="仿宋" w:cs="仿宋"/>
                <w:kern w:val="0"/>
                <w:szCs w:val="21"/>
              </w:rPr>
            </w:pPr>
            <w:r>
              <w:rPr>
                <w:rFonts w:hint="eastAsia" w:ascii="仿宋" w:hAnsi="仿宋" w:eastAsia="仿宋"/>
                <w:szCs w:val="21"/>
              </w:rPr>
              <w:t>▲</w:t>
            </w:r>
            <w:r>
              <w:rPr>
                <w:rFonts w:hint="eastAsia" w:ascii="仿宋" w:hAnsi="仿宋" w:eastAsia="仿宋" w:cs="仿宋"/>
                <w:kern w:val="0"/>
                <w:szCs w:val="21"/>
              </w:rPr>
              <w:t>3、支持速率不低于12GE堆叠端口≥2，提供官网产品文档证明截图及提供官网链接并加盖原厂公章；</w:t>
            </w:r>
          </w:p>
          <w:p>
            <w:pPr>
              <w:widowControl/>
              <w:spacing w:line="276" w:lineRule="auto"/>
              <w:jc w:val="left"/>
              <w:textAlignment w:val="center"/>
              <w:rPr>
                <w:rFonts w:ascii="仿宋" w:hAnsi="仿宋" w:eastAsia="仿宋" w:cs="仿宋"/>
                <w:kern w:val="0"/>
                <w:szCs w:val="21"/>
              </w:rPr>
            </w:pPr>
            <w:r>
              <w:rPr>
                <w:rFonts w:ascii="仿宋" w:hAnsi="仿宋" w:eastAsia="仿宋" w:cs="仿宋"/>
                <w:kern w:val="0"/>
                <w:szCs w:val="21"/>
              </w:rPr>
              <w:t>4</w:t>
            </w:r>
            <w:r>
              <w:rPr>
                <w:rFonts w:hint="eastAsia" w:ascii="仿宋" w:hAnsi="仿宋" w:eastAsia="仿宋" w:cs="仿宋"/>
                <w:kern w:val="0"/>
                <w:szCs w:val="21"/>
              </w:rPr>
              <w:t>、支持不少于4K个VLAN，支持Voice VLAN，基于端口的VLAN，基于MAC的VLAN，基于协议的VLAN支持Smart link；</w:t>
            </w:r>
          </w:p>
          <w:p>
            <w:pPr>
              <w:widowControl/>
              <w:spacing w:line="276" w:lineRule="auto"/>
              <w:jc w:val="left"/>
              <w:textAlignment w:val="center"/>
              <w:rPr>
                <w:rFonts w:ascii="仿宋" w:hAnsi="仿宋" w:eastAsia="仿宋" w:cs="仿宋"/>
                <w:kern w:val="0"/>
                <w:szCs w:val="21"/>
              </w:rPr>
            </w:pPr>
            <w:r>
              <w:rPr>
                <w:rFonts w:ascii="仿宋" w:hAnsi="仿宋" w:eastAsia="仿宋" w:cs="仿宋"/>
                <w:kern w:val="0"/>
                <w:szCs w:val="21"/>
              </w:rPr>
              <w:t>5</w:t>
            </w:r>
            <w:r>
              <w:rPr>
                <w:rFonts w:hint="eastAsia" w:ascii="仿宋" w:hAnsi="仿宋" w:eastAsia="仿宋" w:cs="仿宋"/>
                <w:kern w:val="0"/>
                <w:szCs w:val="21"/>
              </w:rPr>
              <w:t>、支持RIP、RIPng、OSPF、OSPFv3路由协议；支持SNMP v1/v2/v3、Telnet、RMON；支持通过命令行、Web、中文图形化配置软件等方式进行配置和管理。</w:t>
            </w:r>
          </w:p>
        </w:tc>
      </w:tr>
      <w:tr>
        <w:tblPrEx>
          <w:tblCellMar>
            <w:top w:w="0" w:type="dxa"/>
            <w:left w:w="108" w:type="dxa"/>
            <w:bottom w:w="0" w:type="dxa"/>
            <w:right w:w="108" w:type="dxa"/>
          </w:tblCellMar>
        </w:tblPrEx>
        <w:trPr>
          <w:trHeight w:val="90" w:hRule="atLeast"/>
        </w:trPr>
        <w:tc>
          <w:tcPr>
            <w:tcW w:w="396" w:type="pct"/>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cs="仿宋"/>
                <w:kern w:val="0"/>
                <w:szCs w:val="21"/>
              </w:rPr>
              <w:t>5</w:t>
            </w:r>
          </w:p>
        </w:tc>
        <w:tc>
          <w:tcPr>
            <w:tcW w:w="749"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ascii="仿宋" w:hAnsi="仿宋" w:eastAsia="仿宋"/>
                <w:szCs w:val="21"/>
              </w:rPr>
            </w:pPr>
            <w:r>
              <w:rPr>
                <w:rFonts w:hint="eastAsia" w:ascii="仿宋" w:hAnsi="仿宋" w:eastAsia="仿宋"/>
                <w:szCs w:val="21"/>
              </w:rPr>
              <w:t>48口接入交换机1(内网PoE)</w:t>
            </w:r>
          </w:p>
        </w:tc>
        <w:tc>
          <w:tcPr>
            <w:tcW w:w="3855" w:type="pct"/>
            <w:tcBorders>
              <w:top w:val="single" w:color="000000" w:sz="4" w:space="0"/>
              <w:left w:val="single" w:color="000000" w:sz="4" w:space="0"/>
              <w:bottom w:val="single" w:color="000000" w:sz="4" w:space="0"/>
              <w:right w:val="single" w:color="000000" w:sz="4" w:space="0"/>
            </w:tcBorders>
          </w:tcPr>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★1、交换容量≥1.36Tbps，包转发率≥200Mpps；实配：10/100/1000BASE-T以太网端口≥48，10G光口≥4，支持POE+，交流电源≥2，10G多模光模块≥4；</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2、USB接口</w:t>
            </w:r>
            <w:r>
              <w:rPr>
                <w:rFonts w:hint="eastAsia" w:ascii="仿宋" w:hAnsi="仿宋" w:eastAsia="仿宋" w:cs="仿宋"/>
                <w:kern w:val="0"/>
                <w:szCs w:val="21"/>
              </w:rPr>
              <w:tab/>
            </w:r>
            <w:r>
              <w:rPr>
                <w:rFonts w:hint="eastAsia" w:ascii="仿宋" w:hAnsi="仿宋" w:eastAsia="仿宋" w:cs="仿宋"/>
                <w:kern w:val="0"/>
                <w:szCs w:val="21"/>
              </w:rPr>
              <w:t>配置标准USB接口，支持U盘快速开局；</w:t>
            </w:r>
          </w:p>
          <w:p>
            <w:pPr>
              <w:widowControl/>
              <w:spacing w:line="276" w:lineRule="auto"/>
              <w:jc w:val="left"/>
              <w:textAlignment w:val="center"/>
              <w:rPr>
                <w:rFonts w:ascii="仿宋" w:hAnsi="仿宋" w:eastAsia="仿宋" w:cs="仿宋"/>
                <w:strike/>
                <w:kern w:val="0"/>
                <w:szCs w:val="21"/>
              </w:rPr>
            </w:pPr>
            <w:r>
              <w:rPr>
                <w:rFonts w:hint="eastAsia" w:ascii="仿宋" w:hAnsi="仿宋" w:eastAsia="仿宋"/>
                <w:szCs w:val="21"/>
              </w:rPr>
              <w:t>▲3、</w:t>
            </w:r>
            <w:r>
              <w:rPr>
                <w:rFonts w:hint="eastAsia" w:ascii="仿宋" w:hAnsi="仿宋" w:eastAsia="仿宋" w:cs="仿宋"/>
                <w:kern w:val="0"/>
                <w:szCs w:val="21"/>
              </w:rPr>
              <w:t>支持速率不低于12GE堆叠端口≥2，提供官网产品文档证明截图及提供官网链接并加盖原厂公章；</w:t>
            </w:r>
          </w:p>
          <w:p>
            <w:pPr>
              <w:widowControl/>
              <w:spacing w:line="276" w:lineRule="auto"/>
              <w:jc w:val="left"/>
              <w:textAlignment w:val="center"/>
              <w:rPr>
                <w:rFonts w:ascii="仿宋" w:hAnsi="仿宋" w:eastAsia="仿宋" w:cs="仿宋"/>
                <w:kern w:val="0"/>
                <w:szCs w:val="21"/>
              </w:rPr>
            </w:pPr>
            <w:r>
              <w:rPr>
                <w:rFonts w:ascii="仿宋" w:hAnsi="仿宋" w:eastAsia="仿宋" w:cs="仿宋"/>
                <w:kern w:val="0"/>
                <w:szCs w:val="21"/>
              </w:rPr>
              <w:t>4</w:t>
            </w:r>
            <w:r>
              <w:rPr>
                <w:rFonts w:hint="eastAsia" w:ascii="仿宋" w:hAnsi="仿宋" w:eastAsia="仿宋" w:cs="仿宋"/>
                <w:kern w:val="0"/>
                <w:szCs w:val="21"/>
              </w:rPr>
              <w:t>、支持不少于4K个VLAN，支持Voice VLAN，基于端口的VLAN，基于MAC的VLAN，基于协议的VLAN支持Smart link；</w:t>
            </w:r>
          </w:p>
          <w:p>
            <w:pPr>
              <w:widowControl/>
              <w:spacing w:line="276" w:lineRule="auto"/>
              <w:jc w:val="left"/>
              <w:textAlignment w:val="center"/>
              <w:rPr>
                <w:rFonts w:ascii="仿宋" w:hAnsi="仿宋" w:eastAsia="仿宋" w:cs="仿宋"/>
                <w:kern w:val="0"/>
                <w:szCs w:val="21"/>
              </w:rPr>
            </w:pPr>
            <w:r>
              <w:rPr>
                <w:rFonts w:ascii="仿宋" w:hAnsi="仿宋" w:eastAsia="仿宋" w:cs="仿宋"/>
                <w:kern w:val="0"/>
                <w:szCs w:val="21"/>
              </w:rPr>
              <w:t>5</w:t>
            </w:r>
            <w:r>
              <w:rPr>
                <w:rFonts w:hint="eastAsia" w:ascii="仿宋" w:hAnsi="仿宋" w:eastAsia="仿宋" w:cs="仿宋"/>
                <w:kern w:val="0"/>
                <w:szCs w:val="21"/>
              </w:rPr>
              <w:t>、支持RIP、RIPng、OSPF、OSPFv3路由协议；</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6、支持SNMP v1/v2/v3、Telnet、RMON；支持通过命令行、Web、中文图形化配置软件等方式进行配置和管理。</w:t>
            </w:r>
          </w:p>
        </w:tc>
      </w:tr>
      <w:tr>
        <w:tblPrEx>
          <w:tblCellMar>
            <w:top w:w="0" w:type="dxa"/>
            <w:left w:w="108" w:type="dxa"/>
            <w:bottom w:w="0" w:type="dxa"/>
            <w:right w:w="108" w:type="dxa"/>
          </w:tblCellMar>
        </w:tblPrEx>
        <w:trPr>
          <w:trHeight w:val="37" w:hRule="atLeast"/>
        </w:trPr>
        <w:tc>
          <w:tcPr>
            <w:tcW w:w="396" w:type="pct"/>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cs="仿宋"/>
                <w:kern w:val="0"/>
                <w:szCs w:val="21"/>
              </w:rPr>
              <w:t>6</w:t>
            </w:r>
          </w:p>
        </w:tc>
        <w:tc>
          <w:tcPr>
            <w:tcW w:w="749"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szCs w:val="21"/>
              </w:rPr>
              <w:t>24口接入交换机1(内网)</w:t>
            </w:r>
          </w:p>
        </w:tc>
        <w:tc>
          <w:tcPr>
            <w:tcW w:w="3855" w:type="pct"/>
            <w:tcBorders>
              <w:top w:val="single" w:color="000000" w:sz="4" w:space="0"/>
              <w:left w:val="single" w:color="000000" w:sz="4" w:space="0"/>
              <w:bottom w:val="single" w:color="000000" w:sz="4" w:space="0"/>
              <w:right w:val="single" w:color="000000" w:sz="4" w:space="0"/>
            </w:tcBorders>
          </w:tcPr>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★1、交换容量≥1.36Tbps，包转发率≥170Mpps；实配：10/100/1000BASE-T以太网端口≥24，10G光口≥4，交流电源≥2，10G多模光模块≥4；</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2、配置标准USB接口，支持U盘快速开局；</w:t>
            </w:r>
          </w:p>
          <w:p>
            <w:pPr>
              <w:widowControl/>
              <w:spacing w:line="276" w:lineRule="auto"/>
              <w:jc w:val="left"/>
              <w:textAlignment w:val="center"/>
              <w:rPr>
                <w:rFonts w:ascii="仿宋" w:hAnsi="仿宋" w:eastAsia="仿宋" w:cs="仿宋"/>
                <w:strike/>
                <w:kern w:val="0"/>
                <w:szCs w:val="21"/>
              </w:rPr>
            </w:pPr>
            <w:r>
              <w:rPr>
                <w:rFonts w:hint="eastAsia" w:ascii="仿宋" w:hAnsi="仿宋" w:eastAsia="仿宋"/>
                <w:szCs w:val="21"/>
              </w:rPr>
              <w:t>▲</w:t>
            </w:r>
            <w:r>
              <w:rPr>
                <w:rFonts w:hint="eastAsia" w:ascii="仿宋" w:hAnsi="仿宋" w:eastAsia="仿宋" w:cs="仿宋"/>
                <w:kern w:val="0"/>
                <w:szCs w:val="21"/>
              </w:rPr>
              <w:t>3、支持速率不低于12GE堆叠端口≥2，提供官网产品文档证明截图及提供官网链接并加盖原厂公章；</w:t>
            </w:r>
          </w:p>
          <w:p>
            <w:pPr>
              <w:widowControl/>
              <w:spacing w:line="276" w:lineRule="auto"/>
              <w:jc w:val="left"/>
              <w:textAlignment w:val="center"/>
              <w:rPr>
                <w:rFonts w:ascii="仿宋" w:hAnsi="仿宋" w:eastAsia="仿宋" w:cs="仿宋"/>
                <w:kern w:val="0"/>
                <w:szCs w:val="21"/>
              </w:rPr>
            </w:pPr>
            <w:r>
              <w:rPr>
                <w:rFonts w:ascii="仿宋" w:hAnsi="仿宋" w:eastAsia="仿宋" w:cs="仿宋"/>
                <w:kern w:val="0"/>
                <w:szCs w:val="21"/>
              </w:rPr>
              <w:t>4</w:t>
            </w:r>
            <w:r>
              <w:rPr>
                <w:rFonts w:hint="eastAsia" w:ascii="仿宋" w:hAnsi="仿宋" w:eastAsia="仿宋" w:cs="仿宋"/>
                <w:kern w:val="0"/>
                <w:szCs w:val="21"/>
              </w:rPr>
              <w:t>、支持不少于4K个VLAN，支持Voice VLAN，基于端口的VLAN，基于MAC的VLAN，基于协议的VLAN支持Smart link；</w:t>
            </w:r>
          </w:p>
          <w:p>
            <w:pPr>
              <w:widowControl/>
              <w:spacing w:line="276" w:lineRule="auto"/>
              <w:jc w:val="left"/>
              <w:textAlignment w:val="center"/>
              <w:rPr>
                <w:rFonts w:ascii="仿宋" w:hAnsi="仿宋" w:eastAsia="仿宋" w:cs="仿宋"/>
                <w:kern w:val="0"/>
                <w:szCs w:val="21"/>
              </w:rPr>
            </w:pPr>
            <w:r>
              <w:rPr>
                <w:rFonts w:ascii="仿宋" w:hAnsi="仿宋" w:eastAsia="仿宋" w:cs="仿宋"/>
                <w:kern w:val="0"/>
                <w:szCs w:val="21"/>
              </w:rPr>
              <w:t>5</w:t>
            </w:r>
            <w:r>
              <w:rPr>
                <w:rFonts w:hint="eastAsia" w:ascii="仿宋" w:hAnsi="仿宋" w:eastAsia="仿宋" w:cs="仿宋"/>
                <w:kern w:val="0"/>
                <w:szCs w:val="21"/>
              </w:rPr>
              <w:t>、支持RIP、RIPng、OSPF、OSPFv3路由协议；支持SNMP v1/v2/v3、Telnet、RMON；支持通过命令行、Web、中文图形化配置软件等方式进行配置和管理。</w:t>
            </w:r>
          </w:p>
        </w:tc>
      </w:tr>
      <w:tr>
        <w:tblPrEx>
          <w:tblCellMar>
            <w:top w:w="0" w:type="dxa"/>
            <w:left w:w="108" w:type="dxa"/>
            <w:bottom w:w="0" w:type="dxa"/>
            <w:right w:w="108" w:type="dxa"/>
          </w:tblCellMar>
        </w:tblPrEx>
        <w:trPr>
          <w:trHeight w:val="37" w:hRule="atLeast"/>
        </w:trPr>
        <w:tc>
          <w:tcPr>
            <w:tcW w:w="396" w:type="pct"/>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cs="仿宋"/>
                <w:kern w:val="0"/>
                <w:szCs w:val="21"/>
              </w:rPr>
              <w:t>7</w:t>
            </w:r>
          </w:p>
        </w:tc>
        <w:tc>
          <w:tcPr>
            <w:tcW w:w="749"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szCs w:val="21"/>
              </w:rPr>
              <w:t>内网-光汇聚交换机</w:t>
            </w:r>
          </w:p>
        </w:tc>
        <w:tc>
          <w:tcPr>
            <w:tcW w:w="3855" w:type="pct"/>
            <w:tcBorders>
              <w:top w:val="single" w:color="000000" w:sz="4" w:space="0"/>
              <w:left w:val="single" w:color="000000" w:sz="4" w:space="0"/>
              <w:bottom w:val="single" w:color="000000" w:sz="4" w:space="0"/>
              <w:right w:val="single" w:color="000000" w:sz="4" w:space="0"/>
            </w:tcBorders>
          </w:tcPr>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★1、交换容量≥45Tbps，包转发率≥9000Mpps；实配：10G光口≥48，25G光口≥4，40/100G光口≥2，10G堆叠线缆≥1，40G单模光模块≥4，冗余电源；</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2、支持可插拔的双电源；</w:t>
            </w:r>
          </w:p>
          <w:p>
            <w:pPr>
              <w:widowControl/>
              <w:spacing w:line="276" w:lineRule="auto"/>
              <w:jc w:val="left"/>
              <w:textAlignment w:val="center"/>
              <w:rPr>
                <w:rFonts w:ascii="仿宋" w:hAnsi="仿宋" w:eastAsia="仿宋" w:cs="仿宋"/>
                <w:kern w:val="0"/>
                <w:szCs w:val="21"/>
              </w:rPr>
            </w:pPr>
            <w:r>
              <w:rPr>
                <w:rFonts w:hint="eastAsia" w:ascii="仿宋" w:hAnsi="仿宋" w:eastAsia="仿宋"/>
                <w:szCs w:val="21"/>
              </w:rPr>
              <w:t>▲3、</w:t>
            </w:r>
            <w:r>
              <w:rPr>
                <w:rFonts w:hint="eastAsia" w:ascii="仿宋" w:hAnsi="仿宋" w:eastAsia="仿宋" w:cs="仿宋"/>
                <w:kern w:val="0"/>
                <w:szCs w:val="21"/>
              </w:rPr>
              <w:t>支持ID指示灯用于现场定位，运维人员远程管理ID灯开启和关闭，提供官网产品文档证明截图及提供官网链接并加盖原厂公章；</w:t>
            </w:r>
          </w:p>
          <w:p>
            <w:pPr>
              <w:widowControl/>
              <w:spacing w:line="276" w:lineRule="auto"/>
              <w:jc w:val="left"/>
              <w:textAlignment w:val="center"/>
              <w:rPr>
                <w:rFonts w:ascii="仿宋" w:hAnsi="仿宋" w:eastAsia="仿宋" w:cs="仿宋"/>
                <w:kern w:val="0"/>
                <w:szCs w:val="21"/>
              </w:rPr>
            </w:pPr>
            <w:r>
              <w:rPr>
                <w:rFonts w:hint="eastAsia" w:ascii="仿宋" w:hAnsi="仿宋" w:eastAsia="仿宋"/>
                <w:szCs w:val="21"/>
              </w:rPr>
              <w:t>▲4、</w:t>
            </w:r>
            <w:r>
              <w:rPr>
                <w:rFonts w:hint="eastAsia" w:ascii="仿宋" w:hAnsi="仿宋" w:eastAsia="仿宋" w:cs="仿宋"/>
                <w:kern w:val="0"/>
                <w:szCs w:val="21"/>
              </w:rPr>
              <w:t>支持配置无源汇聚模块，提供官网产品文档证明截图及提供官网链接并加盖原厂公章；</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5、支持不少于4K个VLAN，支持Guest VLAN、Voice VLAN，支持基于MAC/协议/IP子网/策略/端口的VLAN；</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6、支持G.8032（ERPS）标准环网协议，故障倒换收敛时间小于50毫秒。</w:t>
            </w:r>
          </w:p>
        </w:tc>
      </w:tr>
      <w:tr>
        <w:tblPrEx>
          <w:tblCellMar>
            <w:top w:w="0" w:type="dxa"/>
            <w:left w:w="108" w:type="dxa"/>
            <w:bottom w:w="0" w:type="dxa"/>
            <w:right w:w="108" w:type="dxa"/>
          </w:tblCellMar>
        </w:tblPrEx>
        <w:trPr>
          <w:trHeight w:val="37" w:hRule="atLeast"/>
        </w:trPr>
        <w:tc>
          <w:tcPr>
            <w:tcW w:w="396" w:type="pct"/>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cs="仿宋"/>
                <w:kern w:val="0"/>
                <w:szCs w:val="21"/>
              </w:rPr>
              <w:t>8</w:t>
            </w:r>
          </w:p>
        </w:tc>
        <w:tc>
          <w:tcPr>
            <w:tcW w:w="749"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szCs w:val="21"/>
              </w:rPr>
              <w:t>内网-光接入交换机</w:t>
            </w:r>
          </w:p>
        </w:tc>
        <w:tc>
          <w:tcPr>
            <w:tcW w:w="3855" w:type="pct"/>
            <w:tcBorders>
              <w:top w:val="single" w:color="000000" w:sz="4" w:space="0"/>
              <w:left w:val="single" w:color="000000" w:sz="4" w:space="0"/>
              <w:bottom w:val="single" w:color="000000" w:sz="4" w:space="0"/>
              <w:right w:val="single" w:color="000000" w:sz="4" w:space="0"/>
            </w:tcBorders>
          </w:tcPr>
          <w:p>
            <w:pPr>
              <w:widowControl/>
              <w:spacing w:line="276" w:lineRule="auto"/>
              <w:jc w:val="left"/>
              <w:textAlignment w:val="center"/>
              <w:rPr>
                <w:rFonts w:ascii="仿宋" w:hAnsi="仿宋" w:eastAsia="仿宋" w:cs="仿宋"/>
                <w:strike/>
                <w:kern w:val="0"/>
                <w:szCs w:val="21"/>
              </w:rPr>
            </w:pPr>
            <w:r>
              <w:rPr>
                <w:rFonts w:hint="eastAsia" w:ascii="仿宋" w:hAnsi="仿宋" w:eastAsia="仿宋" w:cs="仿宋"/>
                <w:kern w:val="0"/>
                <w:szCs w:val="21"/>
              </w:rPr>
              <w:t>★1、交换容量≥670Gbps，包转发率≥150Mpps；实配：10/100/1000BASE-T以太网端口≥16，10G光口≥4，内置交流供电模块；</w:t>
            </w:r>
          </w:p>
          <w:p>
            <w:pPr>
              <w:widowControl/>
              <w:spacing w:line="276" w:lineRule="auto"/>
              <w:jc w:val="left"/>
              <w:textAlignment w:val="center"/>
              <w:rPr>
                <w:rFonts w:ascii="仿宋" w:hAnsi="仿宋" w:eastAsia="仿宋" w:cs="仿宋"/>
                <w:kern w:val="0"/>
                <w:szCs w:val="21"/>
              </w:rPr>
            </w:pPr>
            <w:r>
              <w:rPr>
                <w:rFonts w:ascii="仿宋" w:hAnsi="仿宋" w:eastAsia="仿宋" w:cs="仿宋"/>
                <w:kern w:val="0"/>
                <w:szCs w:val="21"/>
              </w:rPr>
              <w:t>2</w:t>
            </w:r>
            <w:r>
              <w:rPr>
                <w:rFonts w:hint="eastAsia" w:ascii="仿宋" w:hAnsi="仿宋" w:eastAsia="仿宋" w:cs="仿宋"/>
                <w:kern w:val="0"/>
                <w:szCs w:val="21"/>
              </w:rPr>
              <w:t>、支持不少于4K个VLAN，支持Voice VLAN；</w:t>
            </w:r>
          </w:p>
          <w:p>
            <w:pPr>
              <w:widowControl/>
              <w:spacing w:line="276" w:lineRule="auto"/>
              <w:jc w:val="left"/>
              <w:textAlignment w:val="center"/>
              <w:rPr>
                <w:rFonts w:ascii="仿宋" w:hAnsi="仿宋" w:eastAsia="仿宋" w:cs="仿宋"/>
                <w:kern w:val="0"/>
                <w:szCs w:val="21"/>
              </w:rPr>
            </w:pPr>
            <w:r>
              <w:rPr>
                <w:rFonts w:ascii="仿宋" w:hAnsi="仿宋" w:eastAsia="仿宋" w:cs="仿宋"/>
                <w:kern w:val="0"/>
                <w:szCs w:val="21"/>
              </w:rPr>
              <w:t>3</w:t>
            </w:r>
            <w:r>
              <w:rPr>
                <w:rFonts w:hint="eastAsia" w:ascii="仿宋" w:hAnsi="仿宋" w:eastAsia="仿宋" w:cs="仿宋"/>
                <w:kern w:val="0"/>
                <w:szCs w:val="21"/>
              </w:rPr>
              <w:t>、</w:t>
            </w:r>
            <w:r>
              <w:rPr>
                <w:rFonts w:ascii="仿宋" w:hAnsi="仿宋" w:eastAsia="仿宋" w:cs="仿宋"/>
                <w:kern w:val="0"/>
                <w:szCs w:val="21"/>
              </w:rPr>
              <w:t>支持MAC地址自动学习和</w:t>
            </w:r>
            <w:r>
              <w:rPr>
                <w:rFonts w:hint="eastAsia" w:ascii="仿宋" w:hAnsi="仿宋" w:eastAsia="仿宋" w:cs="仿宋"/>
                <w:kern w:val="0"/>
                <w:szCs w:val="21"/>
              </w:rPr>
              <w:t>老化</w:t>
            </w:r>
            <w:r>
              <w:rPr>
                <w:rFonts w:ascii="仿宋" w:hAnsi="仿宋" w:eastAsia="仿宋" w:cs="仿宋"/>
                <w:kern w:val="0"/>
                <w:szCs w:val="21"/>
              </w:rPr>
              <w:t>，</w:t>
            </w:r>
            <w:r>
              <w:rPr>
                <w:rFonts w:hint="eastAsia" w:ascii="仿宋" w:hAnsi="仿宋" w:eastAsia="仿宋" w:cs="仿宋"/>
                <w:kern w:val="0"/>
                <w:szCs w:val="21"/>
              </w:rPr>
              <w:t>MAC地址表项≥16K；</w:t>
            </w:r>
          </w:p>
          <w:p>
            <w:pPr>
              <w:widowControl/>
              <w:spacing w:line="276" w:lineRule="auto"/>
              <w:jc w:val="left"/>
              <w:textAlignment w:val="center"/>
              <w:rPr>
                <w:rFonts w:ascii="仿宋" w:hAnsi="仿宋" w:eastAsia="仿宋" w:cs="仿宋"/>
                <w:kern w:val="0"/>
                <w:szCs w:val="21"/>
              </w:rPr>
            </w:pPr>
            <w:r>
              <w:rPr>
                <w:rFonts w:ascii="仿宋" w:hAnsi="仿宋" w:eastAsia="仿宋" w:cs="仿宋"/>
                <w:kern w:val="0"/>
                <w:szCs w:val="21"/>
              </w:rPr>
              <w:t>4</w:t>
            </w:r>
            <w:r>
              <w:rPr>
                <w:rFonts w:hint="eastAsia" w:ascii="仿宋" w:hAnsi="仿宋" w:eastAsia="仿宋" w:cs="仿宋"/>
                <w:kern w:val="0"/>
                <w:szCs w:val="21"/>
              </w:rPr>
              <w:t>、支持RIP、RIPng、OSPF、OSPFv3路由协议</w:t>
            </w:r>
            <w:r>
              <w:rPr>
                <w:rFonts w:hint="eastAsia" w:ascii="仿宋" w:hAnsi="仿宋" w:eastAsia="仿宋"/>
                <w:szCs w:val="21"/>
              </w:rPr>
              <w:t>。</w:t>
            </w:r>
          </w:p>
        </w:tc>
      </w:tr>
      <w:tr>
        <w:tblPrEx>
          <w:tblCellMar>
            <w:top w:w="0" w:type="dxa"/>
            <w:left w:w="108" w:type="dxa"/>
            <w:bottom w:w="0" w:type="dxa"/>
            <w:right w:w="108" w:type="dxa"/>
          </w:tblCellMar>
        </w:tblPrEx>
        <w:trPr>
          <w:trHeight w:val="37" w:hRule="atLeast"/>
        </w:trPr>
        <w:tc>
          <w:tcPr>
            <w:tcW w:w="396" w:type="pct"/>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cs="仿宋"/>
                <w:kern w:val="0"/>
                <w:szCs w:val="21"/>
              </w:rPr>
              <w:t>9</w:t>
            </w:r>
          </w:p>
        </w:tc>
        <w:tc>
          <w:tcPr>
            <w:tcW w:w="749"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szCs w:val="21"/>
              </w:rPr>
              <w:t>数据中心汇聚交换机（内网）</w:t>
            </w:r>
          </w:p>
        </w:tc>
        <w:tc>
          <w:tcPr>
            <w:tcW w:w="3855" w:type="pct"/>
            <w:tcBorders>
              <w:top w:val="single" w:color="000000" w:sz="4" w:space="0"/>
              <w:left w:val="single" w:color="000000" w:sz="4" w:space="0"/>
              <w:bottom w:val="single" w:color="000000" w:sz="4" w:space="0"/>
              <w:right w:val="single" w:color="000000" w:sz="4" w:space="0"/>
            </w:tcBorders>
          </w:tcPr>
          <w:p>
            <w:pPr>
              <w:widowControl/>
              <w:spacing w:line="276" w:lineRule="auto"/>
              <w:jc w:val="left"/>
              <w:textAlignment w:val="center"/>
              <w:rPr>
                <w:rFonts w:ascii="仿宋" w:hAnsi="仿宋" w:eastAsia="仿宋" w:cs="仿宋"/>
                <w:strike/>
                <w:kern w:val="0"/>
                <w:szCs w:val="21"/>
              </w:rPr>
            </w:pPr>
            <w:r>
              <w:rPr>
                <w:rFonts w:hint="eastAsia" w:ascii="仿宋" w:hAnsi="仿宋" w:eastAsia="仿宋" w:cs="仿宋"/>
                <w:kern w:val="0"/>
                <w:szCs w:val="21"/>
              </w:rPr>
              <w:t>★1、交换容量≥1000Tbps，包转发率≥250000Mpps；交换网板插槽数量≥8，业务槽位数≥4；实配：双主控，交换网板≥4，40G光口≥24，交流电源≥2，40G多模光模块≥4；</w:t>
            </w:r>
          </w:p>
          <w:p>
            <w:pPr>
              <w:widowControl/>
              <w:spacing w:line="276" w:lineRule="auto"/>
              <w:jc w:val="left"/>
              <w:textAlignment w:val="center"/>
              <w:rPr>
                <w:rFonts w:ascii="仿宋" w:hAnsi="仿宋" w:eastAsia="仿宋" w:cs="仿宋"/>
                <w:kern w:val="0"/>
                <w:szCs w:val="21"/>
              </w:rPr>
            </w:pPr>
            <w:r>
              <w:rPr>
                <w:rFonts w:hint="eastAsia" w:ascii="仿宋" w:hAnsi="仿宋" w:eastAsia="仿宋"/>
                <w:szCs w:val="21"/>
              </w:rPr>
              <w:t>▲2、</w:t>
            </w:r>
            <w:r>
              <w:rPr>
                <w:rFonts w:hint="eastAsia" w:ascii="仿宋" w:hAnsi="仿宋" w:eastAsia="仿宋" w:cs="仿宋"/>
                <w:kern w:val="0"/>
                <w:szCs w:val="21"/>
              </w:rPr>
              <w:t>支持安全启动, 提供官网产品文档证明截图及提供官网链接并加盖原厂公章；</w:t>
            </w:r>
          </w:p>
          <w:p>
            <w:pPr>
              <w:widowControl/>
              <w:spacing w:line="276" w:lineRule="auto"/>
              <w:jc w:val="left"/>
              <w:textAlignment w:val="center"/>
              <w:rPr>
                <w:rFonts w:ascii="仿宋" w:hAnsi="仿宋" w:eastAsia="仿宋" w:cs="仿宋"/>
                <w:kern w:val="0"/>
                <w:szCs w:val="21"/>
              </w:rPr>
            </w:pPr>
            <w:r>
              <w:rPr>
                <w:rFonts w:ascii="仿宋" w:hAnsi="仿宋" w:eastAsia="仿宋"/>
                <w:szCs w:val="21"/>
              </w:rPr>
              <w:t>3</w:t>
            </w:r>
            <w:r>
              <w:rPr>
                <w:rFonts w:hint="eastAsia" w:ascii="仿宋" w:hAnsi="仿宋" w:eastAsia="仿宋"/>
                <w:szCs w:val="21"/>
              </w:rPr>
              <w:t>、</w:t>
            </w:r>
            <w:r>
              <w:rPr>
                <w:rFonts w:hint="eastAsia" w:ascii="仿宋" w:hAnsi="仿宋" w:eastAsia="仿宋" w:cs="仿宋"/>
                <w:kern w:val="0"/>
                <w:szCs w:val="21"/>
              </w:rPr>
              <w:t>风扇框冗余设计，要求风扇框槽位数≥3；</w:t>
            </w:r>
          </w:p>
          <w:p>
            <w:pPr>
              <w:widowControl/>
              <w:spacing w:line="276" w:lineRule="auto"/>
              <w:jc w:val="left"/>
              <w:textAlignment w:val="center"/>
              <w:rPr>
                <w:rFonts w:ascii="仿宋" w:hAnsi="仿宋" w:eastAsia="仿宋" w:cs="仿宋"/>
                <w:kern w:val="0"/>
                <w:szCs w:val="21"/>
              </w:rPr>
            </w:pPr>
            <w:r>
              <w:rPr>
                <w:rFonts w:ascii="仿宋" w:hAnsi="仿宋" w:eastAsia="仿宋" w:cs="仿宋"/>
                <w:kern w:val="0"/>
                <w:szCs w:val="21"/>
              </w:rPr>
              <w:t>4</w:t>
            </w:r>
            <w:r>
              <w:rPr>
                <w:rFonts w:hint="eastAsia" w:ascii="仿宋" w:hAnsi="仿宋" w:eastAsia="仿宋" w:cs="仿宋"/>
                <w:kern w:val="0"/>
                <w:szCs w:val="21"/>
              </w:rPr>
              <w:t>、主控板与交换网板硬件分离，主控板故障或者更换不影响整机转发性能；</w:t>
            </w:r>
          </w:p>
          <w:p>
            <w:pPr>
              <w:widowControl/>
              <w:spacing w:line="276" w:lineRule="auto"/>
              <w:jc w:val="left"/>
              <w:textAlignment w:val="center"/>
              <w:rPr>
                <w:rFonts w:ascii="仿宋" w:hAnsi="仿宋" w:eastAsia="仿宋" w:cs="仿宋"/>
                <w:kern w:val="0"/>
                <w:szCs w:val="21"/>
              </w:rPr>
            </w:pPr>
            <w:r>
              <w:rPr>
                <w:rFonts w:ascii="仿宋" w:hAnsi="仿宋" w:eastAsia="仿宋"/>
                <w:szCs w:val="21"/>
              </w:rPr>
              <w:t>5</w:t>
            </w:r>
            <w:r>
              <w:rPr>
                <w:rFonts w:hint="eastAsia" w:ascii="仿宋" w:hAnsi="仿宋" w:eastAsia="仿宋" w:cs="仿宋"/>
                <w:kern w:val="0"/>
                <w:szCs w:val="21"/>
              </w:rPr>
              <w:t>、支持集群或堆叠多虚一技术及M-LAG跨设备链路聚合技术；</w:t>
            </w:r>
          </w:p>
          <w:p>
            <w:pPr>
              <w:widowControl/>
              <w:spacing w:line="276" w:lineRule="auto"/>
              <w:jc w:val="left"/>
              <w:textAlignment w:val="center"/>
              <w:rPr>
                <w:rFonts w:ascii="仿宋" w:hAnsi="仿宋" w:eastAsia="仿宋" w:cs="仿宋"/>
                <w:kern w:val="0"/>
                <w:szCs w:val="21"/>
              </w:rPr>
            </w:pPr>
            <w:r>
              <w:rPr>
                <w:rFonts w:ascii="仿宋" w:hAnsi="仿宋" w:eastAsia="仿宋" w:cs="仿宋"/>
                <w:kern w:val="0"/>
                <w:szCs w:val="21"/>
              </w:rPr>
              <w:t>6</w:t>
            </w:r>
            <w:r>
              <w:rPr>
                <w:rFonts w:hint="eastAsia" w:ascii="仿宋" w:hAnsi="仿宋" w:eastAsia="仿宋" w:cs="仿宋"/>
                <w:kern w:val="0"/>
                <w:szCs w:val="21"/>
              </w:rPr>
              <w:t>、支持Vxlan协议，且支持BGP EVPN协议。</w:t>
            </w:r>
          </w:p>
        </w:tc>
      </w:tr>
      <w:tr>
        <w:tblPrEx>
          <w:tblCellMar>
            <w:top w:w="0" w:type="dxa"/>
            <w:left w:w="108" w:type="dxa"/>
            <w:bottom w:w="0" w:type="dxa"/>
            <w:right w:w="108" w:type="dxa"/>
          </w:tblCellMar>
        </w:tblPrEx>
        <w:trPr>
          <w:trHeight w:val="37" w:hRule="atLeast"/>
        </w:trPr>
        <w:tc>
          <w:tcPr>
            <w:tcW w:w="396" w:type="pct"/>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cs="仿宋"/>
                <w:kern w:val="0"/>
                <w:szCs w:val="21"/>
              </w:rPr>
              <w:t>10</w:t>
            </w:r>
          </w:p>
        </w:tc>
        <w:tc>
          <w:tcPr>
            <w:tcW w:w="749"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szCs w:val="21"/>
              </w:rPr>
              <w:t>数据中心接入交换机（内网万兆光口）</w:t>
            </w:r>
          </w:p>
        </w:tc>
        <w:tc>
          <w:tcPr>
            <w:tcW w:w="3855" w:type="pct"/>
            <w:tcBorders>
              <w:top w:val="single" w:color="000000" w:sz="4" w:space="0"/>
              <w:left w:val="single" w:color="000000" w:sz="4" w:space="0"/>
              <w:bottom w:val="single" w:color="000000" w:sz="4" w:space="0"/>
              <w:right w:val="single" w:color="000000" w:sz="4" w:space="0"/>
            </w:tcBorders>
          </w:tcPr>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★1、交换容量≥4.8Tbps，包转发率≥2000Mpps；风扇模块≥4；实配：10GE光口≥48，40/100G光口≥6，交流电源≥2，10G多模光模块≥24，40G多模光模块≥4；</w:t>
            </w:r>
          </w:p>
          <w:p>
            <w:pPr>
              <w:widowControl/>
              <w:spacing w:line="276" w:lineRule="auto"/>
              <w:jc w:val="left"/>
              <w:textAlignment w:val="center"/>
              <w:rPr>
                <w:rFonts w:ascii="仿宋" w:hAnsi="仿宋" w:eastAsia="仿宋" w:cs="仿宋"/>
                <w:kern w:val="0"/>
                <w:szCs w:val="21"/>
              </w:rPr>
            </w:pPr>
            <w:r>
              <w:rPr>
                <w:rFonts w:hint="eastAsia" w:ascii="仿宋" w:hAnsi="仿宋" w:eastAsia="仿宋"/>
                <w:szCs w:val="21"/>
              </w:rPr>
              <w:t>▲2、</w:t>
            </w:r>
            <w:r>
              <w:rPr>
                <w:rFonts w:hint="eastAsia" w:ascii="仿宋" w:hAnsi="仿宋" w:eastAsia="仿宋" w:cs="仿宋"/>
                <w:kern w:val="0"/>
                <w:szCs w:val="21"/>
              </w:rPr>
              <w:t>支持ID指示灯用于现场定位，运维人员远程管理ID灯开启和关闭，提供官网产品文档证明截图及提供官网链接并加盖原厂公章；</w:t>
            </w:r>
          </w:p>
          <w:p>
            <w:pPr>
              <w:widowControl/>
              <w:spacing w:line="276" w:lineRule="auto"/>
              <w:jc w:val="left"/>
              <w:textAlignment w:val="center"/>
              <w:rPr>
                <w:rFonts w:ascii="仿宋" w:hAnsi="仿宋" w:eastAsia="仿宋" w:cs="仿宋"/>
                <w:kern w:val="0"/>
                <w:szCs w:val="21"/>
              </w:rPr>
            </w:pPr>
            <w:r>
              <w:rPr>
                <w:rFonts w:hint="eastAsia" w:ascii="仿宋" w:hAnsi="仿宋" w:eastAsia="仿宋"/>
                <w:szCs w:val="21"/>
              </w:rPr>
              <w:t>▲3、</w:t>
            </w:r>
            <w:r>
              <w:rPr>
                <w:rFonts w:hint="eastAsia" w:ascii="仿宋" w:hAnsi="仿宋" w:eastAsia="仿宋" w:cs="仿宋"/>
                <w:kern w:val="0"/>
                <w:szCs w:val="21"/>
              </w:rPr>
              <w:t>缓存≥42M，提供官网产品文档证明截图及提供官网链接并加盖原厂公章；</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4、支持RIPng、OSPFv3、ISISv6、BGP4+等IPv6动态路由协议；</w:t>
            </w:r>
          </w:p>
          <w:p>
            <w:pPr>
              <w:widowControl/>
              <w:spacing w:line="276" w:lineRule="auto"/>
              <w:jc w:val="left"/>
              <w:textAlignment w:val="center"/>
              <w:rPr>
                <w:rFonts w:ascii="仿宋" w:hAnsi="仿宋" w:eastAsia="仿宋" w:cs="仿宋"/>
                <w:kern w:val="0"/>
                <w:szCs w:val="21"/>
              </w:rPr>
            </w:pPr>
            <w:r>
              <w:rPr>
                <w:rFonts w:ascii="仿宋" w:hAnsi="仿宋" w:eastAsia="仿宋" w:cs="仿宋"/>
                <w:kern w:val="0"/>
                <w:szCs w:val="21"/>
              </w:rPr>
              <w:t>5</w:t>
            </w:r>
            <w:r>
              <w:rPr>
                <w:rFonts w:hint="eastAsia" w:ascii="仿宋" w:hAnsi="仿宋" w:eastAsia="仿宋" w:cs="仿宋"/>
                <w:kern w:val="0"/>
                <w:szCs w:val="21"/>
              </w:rPr>
              <w:t>、支持Vxlan协议，且支持BGP EVPN协议；</w:t>
            </w:r>
          </w:p>
          <w:p>
            <w:pPr>
              <w:widowControl/>
              <w:spacing w:line="276" w:lineRule="auto"/>
              <w:jc w:val="left"/>
              <w:textAlignment w:val="center"/>
              <w:rPr>
                <w:rFonts w:ascii="仿宋" w:hAnsi="仿宋" w:eastAsia="仿宋" w:cs="仿宋"/>
                <w:kern w:val="0"/>
                <w:szCs w:val="21"/>
              </w:rPr>
            </w:pPr>
            <w:r>
              <w:rPr>
                <w:rFonts w:ascii="仿宋" w:hAnsi="仿宋" w:eastAsia="仿宋" w:cs="仿宋"/>
                <w:kern w:val="0"/>
                <w:szCs w:val="21"/>
              </w:rPr>
              <w:t>6</w:t>
            </w:r>
            <w:r>
              <w:rPr>
                <w:rFonts w:hint="eastAsia" w:ascii="仿宋" w:hAnsi="仿宋" w:eastAsia="仿宋" w:cs="仿宋"/>
                <w:kern w:val="0"/>
                <w:szCs w:val="21"/>
              </w:rPr>
              <w:t>、支持硬件BFD检测最小发包间隔≤4ms</w:t>
            </w:r>
            <w:r>
              <w:rPr>
                <w:rFonts w:hint="eastAsia" w:ascii="仿宋" w:hAnsi="仿宋" w:eastAsia="仿宋"/>
                <w:szCs w:val="21"/>
              </w:rPr>
              <w:t>。</w:t>
            </w:r>
          </w:p>
        </w:tc>
      </w:tr>
      <w:tr>
        <w:tblPrEx>
          <w:tblCellMar>
            <w:top w:w="0" w:type="dxa"/>
            <w:left w:w="108" w:type="dxa"/>
            <w:bottom w:w="0" w:type="dxa"/>
            <w:right w:w="108" w:type="dxa"/>
          </w:tblCellMar>
        </w:tblPrEx>
        <w:trPr>
          <w:trHeight w:val="37" w:hRule="atLeast"/>
        </w:trPr>
        <w:tc>
          <w:tcPr>
            <w:tcW w:w="396" w:type="pct"/>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cs="仿宋"/>
                <w:kern w:val="0"/>
                <w:szCs w:val="21"/>
              </w:rPr>
              <w:t>11</w:t>
            </w:r>
          </w:p>
        </w:tc>
        <w:tc>
          <w:tcPr>
            <w:tcW w:w="749"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szCs w:val="21"/>
              </w:rPr>
              <w:t>数据中心接入交换机（内网万兆电口）</w:t>
            </w:r>
          </w:p>
        </w:tc>
        <w:tc>
          <w:tcPr>
            <w:tcW w:w="3855" w:type="pct"/>
            <w:tcBorders>
              <w:top w:val="single" w:color="000000" w:sz="4" w:space="0"/>
              <w:left w:val="single" w:color="000000" w:sz="4" w:space="0"/>
              <w:bottom w:val="single" w:color="000000" w:sz="4" w:space="0"/>
              <w:right w:val="single" w:color="000000" w:sz="4" w:space="0"/>
            </w:tcBorders>
          </w:tcPr>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★1、交换容量≥4.8Tbps，包转发率≥2000Mpps；风扇模块≥4；实配：10G电口≥48，40/100G光接口≥6，交流电源≥2，40G多模光模块≥4；</w:t>
            </w:r>
          </w:p>
          <w:p>
            <w:pPr>
              <w:widowControl/>
              <w:spacing w:line="276" w:lineRule="auto"/>
              <w:jc w:val="left"/>
              <w:textAlignment w:val="center"/>
              <w:rPr>
                <w:rFonts w:ascii="仿宋" w:hAnsi="仿宋" w:eastAsia="仿宋" w:cs="仿宋"/>
                <w:kern w:val="0"/>
                <w:szCs w:val="21"/>
              </w:rPr>
            </w:pPr>
            <w:r>
              <w:rPr>
                <w:rFonts w:hint="eastAsia" w:ascii="仿宋" w:hAnsi="仿宋" w:eastAsia="仿宋"/>
                <w:szCs w:val="21"/>
              </w:rPr>
              <w:t>▲2、</w:t>
            </w:r>
            <w:r>
              <w:rPr>
                <w:rFonts w:hint="eastAsia" w:ascii="仿宋" w:hAnsi="仿宋" w:eastAsia="仿宋" w:cs="仿宋"/>
                <w:kern w:val="0"/>
                <w:szCs w:val="21"/>
              </w:rPr>
              <w:t>支持ID指示灯用于现场定位，运维人员远程管理ID灯开启和关闭，提供官网产品文档证明截图及提供官网链接并加盖原厂公章；</w:t>
            </w:r>
          </w:p>
          <w:p>
            <w:pPr>
              <w:widowControl/>
              <w:spacing w:line="276" w:lineRule="auto"/>
              <w:jc w:val="left"/>
              <w:textAlignment w:val="center"/>
              <w:rPr>
                <w:rFonts w:ascii="仿宋" w:hAnsi="仿宋" w:eastAsia="仿宋" w:cs="仿宋"/>
                <w:kern w:val="0"/>
                <w:szCs w:val="21"/>
              </w:rPr>
            </w:pPr>
            <w:r>
              <w:rPr>
                <w:rFonts w:hint="eastAsia" w:ascii="仿宋" w:hAnsi="仿宋" w:eastAsia="仿宋"/>
                <w:szCs w:val="21"/>
              </w:rPr>
              <w:t>▲3、</w:t>
            </w:r>
            <w:r>
              <w:rPr>
                <w:rFonts w:hint="eastAsia" w:ascii="仿宋" w:hAnsi="仿宋" w:eastAsia="仿宋" w:cs="仿宋"/>
                <w:kern w:val="0"/>
                <w:szCs w:val="21"/>
              </w:rPr>
              <w:t>缓存≥42M，提供官网产品文档证明截图及提供官网链接并加盖原厂公章；</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4、支持RIPng、OSPFv3、ISISv6、BGP4+等IPv6动态路由协议；</w:t>
            </w:r>
          </w:p>
          <w:p>
            <w:pPr>
              <w:widowControl/>
              <w:spacing w:line="276" w:lineRule="auto"/>
              <w:jc w:val="left"/>
              <w:textAlignment w:val="center"/>
              <w:rPr>
                <w:rFonts w:ascii="仿宋" w:hAnsi="仿宋" w:eastAsia="仿宋" w:cs="仿宋"/>
                <w:kern w:val="0"/>
                <w:szCs w:val="21"/>
              </w:rPr>
            </w:pPr>
            <w:r>
              <w:rPr>
                <w:rFonts w:ascii="仿宋" w:hAnsi="仿宋" w:eastAsia="仿宋" w:cs="仿宋"/>
                <w:kern w:val="0"/>
                <w:szCs w:val="21"/>
              </w:rPr>
              <w:t>5</w:t>
            </w:r>
            <w:r>
              <w:rPr>
                <w:rFonts w:hint="eastAsia" w:ascii="仿宋" w:hAnsi="仿宋" w:eastAsia="仿宋" w:cs="仿宋"/>
                <w:kern w:val="0"/>
                <w:szCs w:val="21"/>
              </w:rPr>
              <w:t>、支持Vxlan协议，且支持BGP EVPN协议；</w:t>
            </w:r>
          </w:p>
          <w:p>
            <w:pPr>
              <w:widowControl/>
              <w:spacing w:line="276" w:lineRule="auto"/>
              <w:jc w:val="left"/>
              <w:textAlignment w:val="center"/>
              <w:rPr>
                <w:rFonts w:ascii="仿宋" w:hAnsi="仿宋" w:eastAsia="仿宋" w:cs="仿宋"/>
                <w:kern w:val="0"/>
                <w:szCs w:val="21"/>
              </w:rPr>
            </w:pPr>
            <w:r>
              <w:rPr>
                <w:rFonts w:ascii="仿宋" w:hAnsi="仿宋" w:eastAsia="仿宋" w:cs="仿宋"/>
                <w:kern w:val="0"/>
                <w:szCs w:val="21"/>
              </w:rPr>
              <w:t>6</w:t>
            </w:r>
            <w:r>
              <w:rPr>
                <w:rFonts w:hint="eastAsia" w:ascii="仿宋" w:hAnsi="仿宋" w:eastAsia="仿宋" w:cs="仿宋"/>
                <w:kern w:val="0"/>
                <w:szCs w:val="21"/>
              </w:rPr>
              <w:t>、支持硬件BFD检测最小发包间隔≤4ms。</w:t>
            </w:r>
          </w:p>
        </w:tc>
      </w:tr>
      <w:tr>
        <w:tblPrEx>
          <w:tblCellMar>
            <w:top w:w="0" w:type="dxa"/>
            <w:left w:w="108" w:type="dxa"/>
            <w:bottom w:w="0" w:type="dxa"/>
            <w:right w:w="108" w:type="dxa"/>
          </w:tblCellMar>
        </w:tblPrEx>
        <w:trPr>
          <w:trHeight w:val="37" w:hRule="atLeast"/>
        </w:trPr>
        <w:tc>
          <w:tcPr>
            <w:tcW w:w="396" w:type="pct"/>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cs="仿宋"/>
                <w:kern w:val="0"/>
                <w:szCs w:val="21"/>
              </w:rPr>
              <w:t>12</w:t>
            </w:r>
          </w:p>
        </w:tc>
        <w:tc>
          <w:tcPr>
            <w:tcW w:w="749"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szCs w:val="21"/>
              </w:rPr>
              <w:t>内网无线控制器（内网无线）</w:t>
            </w:r>
          </w:p>
        </w:tc>
        <w:tc>
          <w:tcPr>
            <w:tcW w:w="3855" w:type="pct"/>
            <w:tcBorders>
              <w:top w:val="single" w:color="000000" w:sz="4" w:space="0"/>
              <w:left w:val="single" w:color="000000" w:sz="4" w:space="0"/>
              <w:bottom w:val="single" w:color="000000" w:sz="4" w:space="0"/>
              <w:right w:val="single" w:color="000000" w:sz="4" w:space="0"/>
            </w:tcBorders>
          </w:tcPr>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★1、单台AC最大可管理AP数量≥2000，单台AC最大可管理用户数量≥32000；转发吞吐量≥100Gbps；实配：40G光口≥2，10G光口≥12，GE电口≥12，交流电源≥2，10G多模光模块≥4，配置无线AP管理的授权数量≥1500。</w:t>
            </w:r>
          </w:p>
          <w:p>
            <w:pPr>
              <w:widowControl/>
              <w:spacing w:line="276" w:lineRule="auto"/>
              <w:jc w:val="left"/>
              <w:textAlignment w:val="center"/>
              <w:rPr>
                <w:rFonts w:ascii="仿宋" w:hAnsi="仿宋" w:eastAsia="仿宋" w:cs="仿宋"/>
                <w:kern w:val="0"/>
                <w:szCs w:val="21"/>
              </w:rPr>
            </w:pPr>
            <w:r>
              <w:rPr>
                <w:rFonts w:hint="eastAsia" w:ascii="仿宋" w:hAnsi="仿宋" w:eastAsia="仿宋"/>
                <w:szCs w:val="21"/>
              </w:rPr>
              <w:t>▲2、</w:t>
            </w:r>
            <w:r>
              <w:rPr>
                <w:rFonts w:hint="eastAsia" w:ascii="仿宋" w:hAnsi="仿宋" w:eastAsia="仿宋" w:cs="仿宋"/>
                <w:kern w:val="0"/>
                <w:szCs w:val="21"/>
              </w:rPr>
              <w:t>单台AC支持双电源备份，支持电源模块热插拔时单电源供电，提供官网产品文档证明截图及提供官网链接并加盖原厂公章；</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3、支持静态路由、RIP-1/RIP-2、OSPF、BGP、IS-IS、路由策略、策略路由；</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4、支持基于802.11k 和 802.11v协议的智能漫游，使低漫游灵敏度的客户端能漫游到最佳AP。</w:t>
            </w:r>
          </w:p>
        </w:tc>
      </w:tr>
      <w:tr>
        <w:tblPrEx>
          <w:tblCellMar>
            <w:top w:w="0" w:type="dxa"/>
            <w:left w:w="108" w:type="dxa"/>
            <w:bottom w:w="0" w:type="dxa"/>
            <w:right w:w="108" w:type="dxa"/>
          </w:tblCellMar>
        </w:tblPrEx>
        <w:trPr>
          <w:trHeight w:val="37" w:hRule="atLeast"/>
        </w:trPr>
        <w:tc>
          <w:tcPr>
            <w:tcW w:w="396" w:type="pct"/>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cs="仿宋"/>
                <w:kern w:val="0"/>
                <w:szCs w:val="21"/>
              </w:rPr>
              <w:t>13</w:t>
            </w:r>
          </w:p>
        </w:tc>
        <w:tc>
          <w:tcPr>
            <w:tcW w:w="749"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szCs w:val="21"/>
              </w:rPr>
              <w:t>核心交换机2（内网无线）</w:t>
            </w:r>
          </w:p>
        </w:tc>
        <w:tc>
          <w:tcPr>
            <w:tcW w:w="3855" w:type="pct"/>
            <w:tcBorders>
              <w:top w:val="single" w:color="000000" w:sz="4" w:space="0"/>
              <w:left w:val="single" w:color="000000" w:sz="4" w:space="0"/>
              <w:bottom w:val="single" w:color="000000" w:sz="4" w:space="0"/>
              <w:right w:val="single" w:color="000000" w:sz="4" w:space="0"/>
            </w:tcBorders>
          </w:tcPr>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★1、交换容量≥100Tbps，包转发率≥76000Mpps；主控板≥2，整机业务板槽位数≥6，支持整机电源槽位数≥3；实配：双主控、双电源，10G光口≥48，10G多模光模块≥4；</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2、支持模块化风扇框，可热插拔，独立风扇框数≥2；</w:t>
            </w:r>
          </w:p>
          <w:p>
            <w:pPr>
              <w:widowControl/>
              <w:spacing w:line="276" w:lineRule="auto"/>
              <w:jc w:val="left"/>
              <w:textAlignment w:val="center"/>
              <w:rPr>
                <w:rFonts w:ascii="仿宋" w:hAnsi="仿宋" w:eastAsia="仿宋" w:cs="仿宋"/>
                <w:kern w:val="0"/>
                <w:szCs w:val="21"/>
              </w:rPr>
            </w:pPr>
            <w:r>
              <w:rPr>
                <w:rFonts w:hint="eastAsia" w:ascii="仿宋" w:hAnsi="仿宋" w:eastAsia="仿宋"/>
                <w:szCs w:val="21"/>
              </w:rPr>
              <w:t>▲3、</w:t>
            </w:r>
            <w:r>
              <w:rPr>
                <w:rFonts w:hint="eastAsia" w:ascii="仿宋" w:hAnsi="仿宋" w:eastAsia="仿宋" w:cs="仿宋"/>
                <w:kern w:val="0"/>
                <w:szCs w:val="21"/>
              </w:rPr>
              <w:t>支持安全启动, 提供官网产品文档证明截图及提供官网链接并加盖原厂公章；</w:t>
            </w:r>
          </w:p>
          <w:p>
            <w:pPr>
              <w:widowControl/>
              <w:spacing w:line="276" w:lineRule="auto"/>
              <w:jc w:val="left"/>
              <w:textAlignment w:val="center"/>
              <w:rPr>
                <w:rFonts w:ascii="仿宋" w:hAnsi="仿宋" w:eastAsia="仿宋" w:cs="仿宋"/>
                <w:kern w:val="0"/>
                <w:szCs w:val="21"/>
              </w:rPr>
            </w:pPr>
            <w:r>
              <w:rPr>
                <w:rFonts w:hint="eastAsia" w:ascii="仿宋" w:hAnsi="仿宋" w:eastAsia="仿宋"/>
                <w:szCs w:val="21"/>
              </w:rPr>
              <w:t>▲4、</w:t>
            </w:r>
            <w:r>
              <w:rPr>
                <w:rFonts w:hint="eastAsia" w:ascii="仿宋" w:hAnsi="仿宋" w:eastAsia="仿宋" w:cs="仿宋"/>
                <w:kern w:val="0"/>
                <w:szCs w:val="21"/>
              </w:rPr>
              <w:t>支持双活主控，主备主控倒换时间＜5ms，提供第三方测试报告并加盖原厂公章；</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5、支持静态路由、RIP、RIPng、OSPF、OSPFv3、BGP、BGP4+、ISIS、ISISv6；支持路由协议多实例；</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6、支持VxLAN功能，支持VxLAN二层网关、三层网关，支持BGP EVPN，支持分布式 Anycast 网关。</w:t>
            </w:r>
          </w:p>
        </w:tc>
      </w:tr>
      <w:tr>
        <w:tblPrEx>
          <w:tblCellMar>
            <w:top w:w="0" w:type="dxa"/>
            <w:left w:w="108" w:type="dxa"/>
            <w:bottom w:w="0" w:type="dxa"/>
            <w:right w:w="108" w:type="dxa"/>
          </w:tblCellMar>
        </w:tblPrEx>
        <w:trPr>
          <w:trHeight w:val="37" w:hRule="atLeast"/>
        </w:trPr>
        <w:tc>
          <w:tcPr>
            <w:tcW w:w="396" w:type="pct"/>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cs="仿宋"/>
                <w:kern w:val="0"/>
                <w:szCs w:val="21"/>
              </w:rPr>
              <w:t>14</w:t>
            </w:r>
          </w:p>
        </w:tc>
        <w:tc>
          <w:tcPr>
            <w:tcW w:w="749"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ascii="仿宋" w:hAnsi="仿宋" w:eastAsia="仿宋"/>
                <w:szCs w:val="21"/>
              </w:rPr>
            </w:pPr>
            <w:r>
              <w:rPr>
                <w:rFonts w:hint="eastAsia" w:ascii="仿宋" w:hAnsi="仿宋" w:eastAsia="仿宋"/>
                <w:szCs w:val="21"/>
              </w:rPr>
              <w:t>48口汇聚交换机1（内网无线）</w:t>
            </w:r>
          </w:p>
        </w:tc>
        <w:tc>
          <w:tcPr>
            <w:tcW w:w="3855" w:type="pct"/>
            <w:tcBorders>
              <w:top w:val="single" w:color="000000" w:sz="4" w:space="0"/>
              <w:left w:val="single" w:color="000000" w:sz="4" w:space="0"/>
              <w:bottom w:val="single" w:color="000000" w:sz="4" w:space="0"/>
              <w:right w:val="single" w:color="000000" w:sz="4" w:space="0"/>
            </w:tcBorders>
          </w:tcPr>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★1、交换容量≥4.8Tbps，包转发率≥2000Mpps；支持可插拔的双电源，支持可插拔风扇，风扇个数≥4；实配：10G光口≥48，40/100GE光口≥6，交流电源≥2，40G堆叠线缆≥1，40G单模光模块≥2，10G单模光模块≥4；</w:t>
            </w:r>
          </w:p>
          <w:p>
            <w:pPr>
              <w:widowControl/>
              <w:spacing w:line="276" w:lineRule="auto"/>
              <w:jc w:val="left"/>
              <w:textAlignment w:val="center"/>
              <w:rPr>
                <w:rFonts w:ascii="仿宋" w:hAnsi="仿宋" w:eastAsia="仿宋" w:cs="仿宋"/>
                <w:kern w:val="0"/>
                <w:szCs w:val="21"/>
              </w:rPr>
            </w:pPr>
            <w:r>
              <w:rPr>
                <w:rFonts w:hint="eastAsia" w:ascii="仿宋" w:hAnsi="仿宋" w:eastAsia="仿宋"/>
                <w:szCs w:val="21"/>
              </w:rPr>
              <w:t>▲2、</w:t>
            </w:r>
            <w:r>
              <w:rPr>
                <w:rFonts w:hint="eastAsia" w:ascii="仿宋" w:hAnsi="仿宋" w:eastAsia="仿宋" w:cs="仿宋"/>
                <w:kern w:val="0"/>
                <w:szCs w:val="21"/>
              </w:rPr>
              <w:t>IP</w:t>
            </w:r>
            <w:r>
              <w:rPr>
                <w:rFonts w:ascii="仿宋" w:hAnsi="仿宋" w:eastAsia="仿宋" w:cs="仿宋"/>
                <w:kern w:val="0"/>
                <w:szCs w:val="21"/>
              </w:rPr>
              <w:t>v4</w:t>
            </w:r>
            <w:r>
              <w:rPr>
                <w:rFonts w:hint="eastAsia" w:ascii="仿宋" w:hAnsi="仿宋" w:eastAsia="仿宋" w:cs="仿宋"/>
                <w:kern w:val="0"/>
                <w:szCs w:val="21"/>
              </w:rPr>
              <w:t>路由表</w:t>
            </w:r>
            <w:r>
              <w:rPr>
                <w:rFonts w:ascii="仿宋" w:hAnsi="仿宋" w:eastAsia="仿宋" w:cs="仿宋"/>
                <w:kern w:val="0"/>
                <w:szCs w:val="21"/>
              </w:rPr>
              <w:t>项</w:t>
            </w:r>
            <w:r>
              <w:rPr>
                <w:rFonts w:hint="eastAsia" w:ascii="仿宋" w:hAnsi="仿宋" w:eastAsia="仿宋" w:cs="仿宋"/>
                <w:kern w:val="0"/>
                <w:szCs w:val="21"/>
              </w:rPr>
              <w:t>≥256000，</w:t>
            </w:r>
            <w:r>
              <w:rPr>
                <w:rFonts w:ascii="仿宋" w:hAnsi="仿宋" w:eastAsia="仿宋" w:cs="仿宋"/>
                <w:kern w:val="0"/>
                <w:szCs w:val="21"/>
              </w:rPr>
              <w:t>IPv6</w:t>
            </w:r>
            <w:r>
              <w:rPr>
                <w:rFonts w:hint="eastAsia" w:ascii="仿宋" w:hAnsi="仿宋" w:eastAsia="仿宋" w:cs="仿宋"/>
                <w:kern w:val="0"/>
                <w:szCs w:val="21"/>
              </w:rPr>
              <w:t>路由表</w:t>
            </w:r>
            <w:r>
              <w:rPr>
                <w:rFonts w:ascii="仿宋" w:hAnsi="仿宋" w:eastAsia="仿宋" w:cs="仿宋"/>
                <w:kern w:val="0"/>
                <w:szCs w:val="21"/>
              </w:rPr>
              <w:t>项</w:t>
            </w:r>
            <w:r>
              <w:rPr>
                <w:rFonts w:hint="eastAsia" w:ascii="仿宋" w:hAnsi="仿宋" w:eastAsia="仿宋" w:cs="仿宋"/>
                <w:kern w:val="0"/>
                <w:szCs w:val="21"/>
              </w:rPr>
              <w:t>≥80000，提供第三方测试报告并加盖原厂公章；</w:t>
            </w:r>
          </w:p>
          <w:p>
            <w:pPr>
              <w:widowControl/>
              <w:spacing w:line="276" w:lineRule="auto"/>
              <w:jc w:val="left"/>
              <w:textAlignment w:val="center"/>
              <w:rPr>
                <w:rFonts w:ascii="仿宋" w:hAnsi="仿宋" w:eastAsia="仿宋" w:cs="仿宋"/>
                <w:kern w:val="0"/>
                <w:szCs w:val="21"/>
              </w:rPr>
            </w:pPr>
            <w:r>
              <w:rPr>
                <w:rFonts w:hint="eastAsia" w:ascii="仿宋" w:hAnsi="仿宋" w:eastAsia="仿宋"/>
                <w:szCs w:val="21"/>
              </w:rPr>
              <w:t>▲3、</w:t>
            </w:r>
            <w:r>
              <w:rPr>
                <w:rFonts w:hint="eastAsia" w:ascii="仿宋" w:hAnsi="仿宋" w:eastAsia="仿宋" w:cs="仿宋"/>
                <w:kern w:val="0"/>
                <w:szCs w:val="21"/>
              </w:rPr>
              <w:t>支持ID指示灯用于现场定位，运维人员远程管理ID灯开启和关闭，提供官网产品文档证明截图及提供官网链接并加盖原厂公章；</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4、支持不少于4K个VLAN，支持Guest VLAN、Voice VLAN，支持基于MAC/协议/IP子网/策略/端口的VLAN；</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5、支持G.8032（ERPS）标准环网协议，故障倒换收敛时间小于50毫秒。</w:t>
            </w:r>
          </w:p>
        </w:tc>
      </w:tr>
      <w:tr>
        <w:tblPrEx>
          <w:tblCellMar>
            <w:top w:w="0" w:type="dxa"/>
            <w:left w:w="108" w:type="dxa"/>
            <w:bottom w:w="0" w:type="dxa"/>
            <w:right w:w="108" w:type="dxa"/>
          </w:tblCellMar>
        </w:tblPrEx>
        <w:trPr>
          <w:trHeight w:val="37" w:hRule="atLeast"/>
        </w:trPr>
        <w:tc>
          <w:tcPr>
            <w:tcW w:w="396" w:type="pct"/>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cs="仿宋"/>
                <w:kern w:val="0"/>
                <w:szCs w:val="21"/>
              </w:rPr>
              <w:t>15</w:t>
            </w:r>
          </w:p>
        </w:tc>
        <w:tc>
          <w:tcPr>
            <w:tcW w:w="749"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ascii="仿宋" w:hAnsi="仿宋" w:eastAsia="仿宋"/>
                <w:szCs w:val="21"/>
              </w:rPr>
            </w:pPr>
            <w:r>
              <w:rPr>
                <w:rFonts w:hint="eastAsia" w:ascii="仿宋" w:hAnsi="仿宋" w:eastAsia="仿宋"/>
                <w:szCs w:val="21"/>
              </w:rPr>
              <w:t>24口汇聚交换机1(内网无线)</w:t>
            </w:r>
          </w:p>
        </w:tc>
        <w:tc>
          <w:tcPr>
            <w:tcW w:w="3855" w:type="pct"/>
            <w:tcBorders>
              <w:top w:val="single" w:color="000000" w:sz="4" w:space="0"/>
              <w:left w:val="single" w:color="000000" w:sz="4" w:space="0"/>
              <w:bottom w:val="single" w:color="000000" w:sz="4" w:space="0"/>
              <w:right w:val="single" w:color="000000" w:sz="4" w:space="0"/>
            </w:tcBorders>
          </w:tcPr>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★1、交换容量≥4.8Tbps，包转发率≥1600Mpps；支持可插拔的双电源模块，支持可插拔风扇，风扇个数≥4；实配：10G光口≥24，40/100G光口≥6，40G堆叠线缆≥1，交流电源≥2，40G单模光模块≥2，10G单模光模块≥4；</w:t>
            </w:r>
          </w:p>
          <w:p>
            <w:pPr>
              <w:widowControl/>
              <w:spacing w:line="276" w:lineRule="auto"/>
              <w:jc w:val="left"/>
              <w:textAlignment w:val="center"/>
              <w:rPr>
                <w:rFonts w:ascii="仿宋" w:hAnsi="仿宋" w:eastAsia="仿宋" w:cs="仿宋"/>
                <w:kern w:val="0"/>
                <w:szCs w:val="21"/>
              </w:rPr>
            </w:pPr>
            <w:r>
              <w:rPr>
                <w:rFonts w:hint="eastAsia" w:ascii="仿宋" w:hAnsi="仿宋" w:eastAsia="仿宋"/>
                <w:szCs w:val="21"/>
              </w:rPr>
              <w:t>▲2、</w:t>
            </w:r>
            <w:r>
              <w:rPr>
                <w:rFonts w:hint="eastAsia" w:ascii="仿宋" w:hAnsi="仿宋" w:eastAsia="仿宋" w:cs="仿宋"/>
                <w:kern w:val="0"/>
                <w:szCs w:val="21"/>
              </w:rPr>
              <w:t>IP</w:t>
            </w:r>
            <w:r>
              <w:rPr>
                <w:rFonts w:ascii="仿宋" w:hAnsi="仿宋" w:eastAsia="仿宋" w:cs="仿宋"/>
                <w:kern w:val="0"/>
                <w:szCs w:val="21"/>
              </w:rPr>
              <w:t>v4</w:t>
            </w:r>
            <w:r>
              <w:rPr>
                <w:rFonts w:hint="eastAsia" w:ascii="仿宋" w:hAnsi="仿宋" w:eastAsia="仿宋" w:cs="仿宋"/>
                <w:kern w:val="0"/>
                <w:szCs w:val="21"/>
              </w:rPr>
              <w:t>路由表</w:t>
            </w:r>
            <w:r>
              <w:rPr>
                <w:rFonts w:ascii="仿宋" w:hAnsi="仿宋" w:eastAsia="仿宋" w:cs="仿宋"/>
                <w:kern w:val="0"/>
                <w:szCs w:val="21"/>
              </w:rPr>
              <w:t>项</w:t>
            </w:r>
            <w:r>
              <w:rPr>
                <w:rFonts w:hint="eastAsia" w:ascii="仿宋" w:hAnsi="仿宋" w:eastAsia="仿宋" w:cs="仿宋"/>
                <w:kern w:val="0"/>
                <w:szCs w:val="21"/>
              </w:rPr>
              <w:t>≥256000，</w:t>
            </w:r>
            <w:r>
              <w:rPr>
                <w:rFonts w:ascii="仿宋" w:hAnsi="仿宋" w:eastAsia="仿宋" w:cs="仿宋"/>
                <w:kern w:val="0"/>
                <w:szCs w:val="21"/>
              </w:rPr>
              <w:t>IPv6</w:t>
            </w:r>
            <w:r>
              <w:rPr>
                <w:rFonts w:hint="eastAsia" w:ascii="仿宋" w:hAnsi="仿宋" w:eastAsia="仿宋" w:cs="仿宋"/>
                <w:kern w:val="0"/>
                <w:szCs w:val="21"/>
              </w:rPr>
              <w:t>路由表</w:t>
            </w:r>
            <w:r>
              <w:rPr>
                <w:rFonts w:ascii="仿宋" w:hAnsi="仿宋" w:eastAsia="仿宋" w:cs="仿宋"/>
                <w:kern w:val="0"/>
                <w:szCs w:val="21"/>
              </w:rPr>
              <w:t>项</w:t>
            </w:r>
            <w:r>
              <w:rPr>
                <w:rFonts w:hint="eastAsia" w:ascii="仿宋" w:hAnsi="仿宋" w:eastAsia="仿宋" w:cs="仿宋"/>
                <w:kern w:val="0"/>
                <w:szCs w:val="21"/>
              </w:rPr>
              <w:t>≥80000，提供第三方测试报告并加盖原厂公章；</w:t>
            </w:r>
          </w:p>
          <w:p>
            <w:pPr>
              <w:widowControl/>
              <w:spacing w:line="276" w:lineRule="auto"/>
              <w:jc w:val="left"/>
              <w:textAlignment w:val="center"/>
              <w:rPr>
                <w:rFonts w:ascii="仿宋" w:hAnsi="仿宋" w:eastAsia="仿宋" w:cs="仿宋"/>
                <w:kern w:val="0"/>
                <w:szCs w:val="21"/>
              </w:rPr>
            </w:pPr>
            <w:r>
              <w:rPr>
                <w:rFonts w:hint="eastAsia" w:ascii="仿宋" w:hAnsi="仿宋" w:eastAsia="仿宋"/>
                <w:szCs w:val="21"/>
              </w:rPr>
              <w:t>▲3、</w:t>
            </w:r>
            <w:r>
              <w:rPr>
                <w:rFonts w:hint="eastAsia" w:ascii="仿宋" w:hAnsi="仿宋" w:eastAsia="仿宋" w:cs="仿宋"/>
                <w:kern w:val="0"/>
                <w:szCs w:val="21"/>
              </w:rPr>
              <w:t>支持ID指示灯用于现场定位，运维人员远程管理ID灯开启和关闭，提供官网产品文档证明截图及提供官网链接并加盖原厂公章；</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4、支持不少于4K个VLAN，支持Guest VLAN、Voice VLAN，支持基于MAC/协议/IP子网/策略/端口的VLAN；</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5、支持G.8032（ERPS）标准环网协议，故障倒换收敛时间小于50毫秒。</w:t>
            </w:r>
          </w:p>
        </w:tc>
      </w:tr>
      <w:tr>
        <w:tblPrEx>
          <w:tblCellMar>
            <w:top w:w="0" w:type="dxa"/>
            <w:left w:w="108" w:type="dxa"/>
            <w:bottom w:w="0" w:type="dxa"/>
            <w:right w:w="108" w:type="dxa"/>
          </w:tblCellMar>
        </w:tblPrEx>
        <w:trPr>
          <w:trHeight w:val="37" w:hRule="atLeast"/>
        </w:trPr>
        <w:tc>
          <w:tcPr>
            <w:tcW w:w="396" w:type="pct"/>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cs="仿宋"/>
                <w:kern w:val="0"/>
                <w:szCs w:val="21"/>
              </w:rPr>
              <w:t>16</w:t>
            </w:r>
          </w:p>
        </w:tc>
        <w:tc>
          <w:tcPr>
            <w:tcW w:w="749"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szCs w:val="21"/>
              </w:rPr>
              <w:t>24口PoE接入交换机1(内网无线)</w:t>
            </w:r>
          </w:p>
        </w:tc>
        <w:tc>
          <w:tcPr>
            <w:tcW w:w="3855" w:type="pct"/>
            <w:tcBorders>
              <w:top w:val="single" w:color="000000" w:sz="4" w:space="0"/>
              <w:left w:val="single" w:color="000000" w:sz="4" w:space="0"/>
              <w:bottom w:val="single" w:color="000000" w:sz="4" w:space="0"/>
              <w:right w:val="single" w:color="000000" w:sz="4" w:space="0"/>
            </w:tcBorders>
          </w:tcPr>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★1、交换容量≥1.36Tbps，包转发率≥170Mpps；实配：10/100/1000BASE-T以太网端口≥24，10G光口≥4，支持POE+，交流电源≥2，10G多模光模块≥4；</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2、USB接口</w:t>
            </w:r>
            <w:r>
              <w:rPr>
                <w:rFonts w:hint="eastAsia" w:ascii="仿宋" w:hAnsi="仿宋" w:eastAsia="仿宋" w:cs="仿宋"/>
                <w:kern w:val="0"/>
                <w:szCs w:val="21"/>
              </w:rPr>
              <w:tab/>
            </w:r>
            <w:r>
              <w:rPr>
                <w:rFonts w:hint="eastAsia" w:ascii="仿宋" w:hAnsi="仿宋" w:eastAsia="仿宋" w:cs="仿宋"/>
                <w:kern w:val="0"/>
                <w:szCs w:val="21"/>
              </w:rPr>
              <w:t>配置标准USB接口，支持U盘快速开局；</w:t>
            </w:r>
          </w:p>
          <w:p>
            <w:pPr>
              <w:widowControl/>
              <w:spacing w:line="276" w:lineRule="auto"/>
              <w:jc w:val="left"/>
              <w:textAlignment w:val="center"/>
              <w:rPr>
                <w:rFonts w:ascii="仿宋" w:hAnsi="仿宋" w:eastAsia="仿宋" w:cs="仿宋"/>
                <w:strike/>
                <w:kern w:val="0"/>
                <w:szCs w:val="21"/>
              </w:rPr>
            </w:pPr>
            <w:r>
              <w:rPr>
                <w:rFonts w:hint="eastAsia" w:ascii="仿宋" w:hAnsi="仿宋" w:eastAsia="仿宋"/>
                <w:szCs w:val="21"/>
              </w:rPr>
              <w:t>▲3、</w:t>
            </w:r>
            <w:r>
              <w:rPr>
                <w:rFonts w:hint="eastAsia" w:ascii="仿宋" w:hAnsi="仿宋" w:eastAsia="仿宋" w:cs="仿宋"/>
                <w:kern w:val="0"/>
                <w:szCs w:val="21"/>
              </w:rPr>
              <w:t>支持速率不低于12GE堆叠端口≥2，提供官网产品文档证明截图及提供官网链接并加盖原厂公章；</w:t>
            </w:r>
          </w:p>
          <w:p>
            <w:pPr>
              <w:widowControl/>
              <w:spacing w:line="276" w:lineRule="auto"/>
              <w:jc w:val="left"/>
              <w:textAlignment w:val="center"/>
              <w:rPr>
                <w:rFonts w:ascii="仿宋" w:hAnsi="仿宋" w:eastAsia="仿宋" w:cs="仿宋"/>
                <w:kern w:val="0"/>
                <w:szCs w:val="21"/>
              </w:rPr>
            </w:pPr>
            <w:r>
              <w:rPr>
                <w:rFonts w:ascii="仿宋" w:hAnsi="仿宋" w:eastAsia="仿宋" w:cs="仿宋"/>
                <w:kern w:val="0"/>
                <w:szCs w:val="21"/>
              </w:rPr>
              <w:t>4</w:t>
            </w:r>
            <w:r>
              <w:rPr>
                <w:rFonts w:hint="eastAsia" w:ascii="仿宋" w:hAnsi="仿宋" w:eastAsia="仿宋" w:cs="仿宋"/>
                <w:kern w:val="0"/>
                <w:szCs w:val="21"/>
              </w:rPr>
              <w:t>、支持不少于4K个VLAN，支持Voice VLAN，基于端口的VLAN，基于MAC的VLAN，基于协议的VLAN支持Smart link；</w:t>
            </w:r>
          </w:p>
          <w:p>
            <w:pPr>
              <w:widowControl/>
              <w:spacing w:line="276" w:lineRule="auto"/>
              <w:jc w:val="left"/>
              <w:textAlignment w:val="center"/>
              <w:rPr>
                <w:rFonts w:ascii="仿宋" w:hAnsi="仿宋" w:eastAsia="仿宋" w:cs="仿宋"/>
                <w:kern w:val="0"/>
                <w:szCs w:val="21"/>
              </w:rPr>
            </w:pPr>
            <w:r>
              <w:rPr>
                <w:rFonts w:ascii="仿宋" w:hAnsi="仿宋" w:eastAsia="仿宋" w:cs="仿宋"/>
                <w:kern w:val="0"/>
                <w:szCs w:val="21"/>
              </w:rPr>
              <w:t>5</w:t>
            </w:r>
            <w:r>
              <w:rPr>
                <w:rFonts w:hint="eastAsia" w:ascii="仿宋" w:hAnsi="仿宋" w:eastAsia="仿宋" w:cs="仿宋"/>
                <w:kern w:val="0"/>
                <w:szCs w:val="21"/>
              </w:rPr>
              <w:t>、支持RIP、RIPng、OSPF、OSPFv3路由协议；</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6、支持SNMP v1/v2/v3、Telnet、RMON；支持通过命令行、Web、中文图形化配置软件等方式进行配置和管理。</w:t>
            </w:r>
          </w:p>
        </w:tc>
      </w:tr>
      <w:tr>
        <w:tblPrEx>
          <w:tblCellMar>
            <w:top w:w="0" w:type="dxa"/>
            <w:left w:w="108" w:type="dxa"/>
            <w:bottom w:w="0" w:type="dxa"/>
            <w:right w:w="108" w:type="dxa"/>
          </w:tblCellMar>
        </w:tblPrEx>
        <w:trPr>
          <w:trHeight w:val="903" w:hRule="atLeast"/>
        </w:trPr>
        <w:tc>
          <w:tcPr>
            <w:tcW w:w="396" w:type="pct"/>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cs="仿宋"/>
                <w:kern w:val="0"/>
                <w:szCs w:val="21"/>
              </w:rPr>
              <w:t>17</w:t>
            </w:r>
          </w:p>
        </w:tc>
        <w:tc>
          <w:tcPr>
            <w:tcW w:w="749"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szCs w:val="21"/>
              </w:rPr>
              <w:t>放装AP（内网无线）</w:t>
            </w:r>
          </w:p>
        </w:tc>
        <w:tc>
          <w:tcPr>
            <w:tcW w:w="3855" w:type="pct"/>
            <w:tcBorders>
              <w:top w:val="single" w:color="000000" w:sz="4" w:space="0"/>
              <w:left w:val="single" w:color="000000" w:sz="4" w:space="0"/>
              <w:bottom w:val="single" w:color="000000" w:sz="4" w:space="0"/>
              <w:right w:val="single" w:color="000000" w:sz="4" w:space="0"/>
            </w:tcBorders>
          </w:tcPr>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★1、支持</w:t>
            </w:r>
            <w:r>
              <w:rPr>
                <w:rFonts w:ascii="仿宋" w:hAnsi="仿宋" w:eastAsia="仿宋"/>
                <w:szCs w:val="21"/>
              </w:rPr>
              <w:t xml:space="preserve"> </w:t>
            </w:r>
            <w:r>
              <w:rPr>
                <w:rFonts w:hint="eastAsia" w:ascii="仿宋" w:hAnsi="仿宋" w:eastAsia="仿宋" w:cs="仿宋"/>
                <w:kern w:val="0"/>
                <w:szCs w:val="21"/>
              </w:rPr>
              <w:t>802.11a/b/g/n/ac/ac wave2/ax/be标准，支持2.4GHz/5GHz双频段同时工作；支持10/100/1000Mbps电口≥2，USB 接口≥1；</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2、总空间流数≥4，整机速率≥3.5 Gbps；</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3、支持扩展物联网（支持 ZigBee、RFID 等协议）；</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4、内置智能天线；</w:t>
            </w:r>
          </w:p>
          <w:p>
            <w:pPr>
              <w:widowControl/>
              <w:spacing w:line="276" w:lineRule="auto"/>
              <w:jc w:val="left"/>
              <w:textAlignment w:val="center"/>
              <w:rPr>
                <w:rFonts w:ascii="仿宋" w:hAnsi="仿宋" w:eastAsia="仿宋" w:cs="仿宋"/>
                <w:kern w:val="0"/>
                <w:szCs w:val="21"/>
              </w:rPr>
            </w:pPr>
            <w:r>
              <w:rPr>
                <w:rFonts w:ascii="仿宋" w:hAnsi="仿宋" w:eastAsia="仿宋" w:cs="仿宋"/>
                <w:kern w:val="0"/>
                <w:szCs w:val="21"/>
              </w:rPr>
              <w:t>5</w:t>
            </w:r>
            <w:r>
              <w:rPr>
                <w:rFonts w:hint="eastAsia" w:ascii="仿宋" w:hAnsi="仿宋" w:eastAsia="仿宋" w:cs="仿宋"/>
                <w:kern w:val="0"/>
                <w:szCs w:val="21"/>
              </w:rPr>
              <w:t>、支持 802.11k、802.11v 协议的智能漫游。</w:t>
            </w:r>
          </w:p>
        </w:tc>
      </w:tr>
      <w:tr>
        <w:tblPrEx>
          <w:tblCellMar>
            <w:top w:w="0" w:type="dxa"/>
            <w:left w:w="108" w:type="dxa"/>
            <w:bottom w:w="0" w:type="dxa"/>
            <w:right w:w="108" w:type="dxa"/>
          </w:tblCellMar>
        </w:tblPrEx>
        <w:trPr>
          <w:trHeight w:val="37" w:hRule="atLeast"/>
        </w:trPr>
        <w:tc>
          <w:tcPr>
            <w:tcW w:w="396" w:type="pct"/>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cs="仿宋"/>
                <w:kern w:val="0"/>
                <w:szCs w:val="21"/>
              </w:rPr>
              <w:t>18</w:t>
            </w:r>
          </w:p>
        </w:tc>
        <w:tc>
          <w:tcPr>
            <w:tcW w:w="749"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szCs w:val="21"/>
              </w:rPr>
              <w:t>面板AP（内网无线）</w:t>
            </w:r>
          </w:p>
        </w:tc>
        <w:tc>
          <w:tcPr>
            <w:tcW w:w="3855" w:type="pct"/>
            <w:tcBorders>
              <w:top w:val="single" w:color="000000" w:sz="4" w:space="0"/>
              <w:left w:val="single" w:color="000000" w:sz="4" w:space="0"/>
              <w:bottom w:val="single" w:color="000000" w:sz="4" w:space="0"/>
              <w:right w:val="single" w:color="000000" w:sz="4" w:space="0"/>
            </w:tcBorders>
          </w:tcPr>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★1、支持</w:t>
            </w:r>
            <w:r>
              <w:rPr>
                <w:rFonts w:hint="eastAsia" w:ascii="仿宋" w:hAnsi="仿宋" w:eastAsia="仿宋"/>
                <w:szCs w:val="21"/>
                <w:shd w:val="clear" w:color="auto" w:fill="FFFFFF"/>
              </w:rPr>
              <w:t xml:space="preserve"> </w:t>
            </w:r>
            <w:r>
              <w:rPr>
                <w:rFonts w:hint="eastAsia" w:ascii="仿宋" w:hAnsi="仿宋" w:eastAsia="仿宋" w:cs="仿宋"/>
                <w:kern w:val="0"/>
                <w:szCs w:val="21"/>
              </w:rPr>
              <w:t>802.11a/b/g/n/ac/ac wave2/ax/be标准，支持2.4GHz/5GHz双频段同时工作；支持上行10/100/1000Mbps电口≥1，下行10/100/1000Mbps电口≥4，USB 接口≥1；</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2、总空间流数≥4，整机速率≥3.5Gbps；</w:t>
            </w:r>
          </w:p>
          <w:p>
            <w:pPr>
              <w:widowControl/>
              <w:spacing w:line="276" w:lineRule="auto"/>
              <w:jc w:val="left"/>
              <w:textAlignment w:val="center"/>
              <w:rPr>
                <w:rFonts w:ascii="仿宋" w:hAnsi="仿宋" w:eastAsia="仿宋" w:cs="仿宋"/>
                <w:kern w:val="0"/>
                <w:szCs w:val="21"/>
              </w:rPr>
            </w:pPr>
            <w:r>
              <w:rPr>
                <w:rFonts w:hint="eastAsia" w:ascii="仿宋" w:hAnsi="仿宋" w:eastAsia="仿宋"/>
                <w:szCs w:val="21"/>
              </w:rPr>
              <w:t>3</w:t>
            </w:r>
            <w:r>
              <w:rPr>
                <w:rFonts w:hint="eastAsia" w:ascii="仿宋" w:hAnsi="仿宋" w:eastAsia="仿宋" w:cs="仿宋"/>
                <w:kern w:val="0"/>
                <w:szCs w:val="21"/>
              </w:rPr>
              <w:t>、支持leader AP，可实现免WAC管理；</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4、支持蓝牙BLE5.2；内置智能天线；支持 802.11k、802.11v 协议的智能漫游；</w:t>
            </w:r>
          </w:p>
          <w:p>
            <w:pPr>
              <w:widowControl/>
              <w:spacing w:line="276" w:lineRule="auto"/>
              <w:jc w:val="left"/>
              <w:textAlignment w:val="center"/>
              <w:rPr>
                <w:rFonts w:ascii="仿宋" w:hAnsi="仿宋" w:eastAsia="仿宋" w:cs="仿宋"/>
                <w:kern w:val="0"/>
                <w:szCs w:val="21"/>
              </w:rPr>
            </w:pPr>
            <w:r>
              <w:rPr>
                <w:rFonts w:ascii="仿宋" w:hAnsi="仿宋" w:eastAsia="仿宋" w:cs="仿宋"/>
                <w:kern w:val="0"/>
                <w:szCs w:val="21"/>
              </w:rPr>
              <w:t>5</w:t>
            </w:r>
            <w:r>
              <w:rPr>
                <w:rFonts w:hint="eastAsia" w:ascii="仿宋" w:hAnsi="仿宋" w:eastAsia="仿宋" w:cs="仿宋"/>
                <w:kern w:val="0"/>
                <w:szCs w:val="21"/>
              </w:rPr>
              <w:t>、支持扩展物联网（支持 ZigBee、RFID 等协议）。</w:t>
            </w:r>
          </w:p>
        </w:tc>
      </w:tr>
      <w:tr>
        <w:tblPrEx>
          <w:tblCellMar>
            <w:top w:w="0" w:type="dxa"/>
            <w:left w:w="108" w:type="dxa"/>
            <w:bottom w:w="0" w:type="dxa"/>
            <w:right w:w="108" w:type="dxa"/>
          </w:tblCellMar>
        </w:tblPrEx>
        <w:trPr>
          <w:trHeight w:val="37" w:hRule="atLeast"/>
        </w:trPr>
        <w:tc>
          <w:tcPr>
            <w:tcW w:w="396" w:type="pct"/>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cs="仿宋"/>
                <w:kern w:val="0"/>
                <w:szCs w:val="21"/>
              </w:rPr>
              <w:t>19</w:t>
            </w:r>
          </w:p>
        </w:tc>
        <w:tc>
          <w:tcPr>
            <w:tcW w:w="749"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szCs w:val="21"/>
              </w:rPr>
              <w:t>内网网管系统（内网）</w:t>
            </w:r>
          </w:p>
        </w:tc>
        <w:tc>
          <w:tcPr>
            <w:tcW w:w="3855" w:type="pct"/>
            <w:tcBorders>
              <w:top w:val="single" w:color="000000" w:sz="4" w:space="0"/>
              <w:left w:val="single" w:color="000000" w:sz="4" w:space="0"/>
              <w:bottom w:val="single" w:color="000000" w:sz="4" w:space="0"/>
              <w:right w:val="single" w:color="000000" w:sz="4" w:space="0"/>
            </w:tcBorders>
          </w:tcPr>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1、系统使用B/S架构，支持Edge、Firefox、Chrome等主流浏览器；</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2、系统支持多种设备的管理，包括交换机、路由器、防火墙、WLAN等设备；</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3、系统支持每周7*24小时对全网设备告警的实时监控，并支持告警通知，通知内容可以自定义。</w:t>
            </w:r>
          </w:p>
          <w:p>
            <w:pPr>
              <w:widowControl/>
              <w:spacing w:line="276" w:lineRule="auto"/>
              <w:jc w:val="left"/>
              <w:textAlignment w:val="center"/>
              <w:rPr>
                <w:rFonts w:ascii="仿宋" w:hAnsi="仿宋" w:eastAsia="仿宋" w:cs="仿宋"/>
                <w:kern w:val="0"/>
                <w:szCs w:val="21"/>
              </w:rPr>
            </w:pPr>
            <w:r>
              <w:rPr>
                <w:rFonts w:hint="eastAsia" w:ascii="仿宋" w:hAnsi="仿宋" w:eastAsia="仿宋"/>
                <w:szCs w:val="21"/>
              </w:rPr>
              <w:t>▲4、</w:t>
            </w:r>
            <w:r>
              <w:rPr>
                <w:rFonts w:hint="eastAsia" w:ascii="仿宋" w:hAnsi="仿宋" w:eastAsia="仿宋" w:cs="仿宋"/>
                <w:kern w:val="0"/>
                <w:szCs w:val="21"/>
              </w:rPr>
              <w:t>支持服务器单机部署，具备用户接入与认证、设备即插即用、虚拟网络管理等功能，提供官网产品文档证明截图及提供官网链接并加盖原厂公章；</w:t>
            </w:r>
          </w:p>
          <w:p>
            <w:pPr>
              <w:widowControl/>
              <w:spacing w:line="276" w:lineRule="auto"/>
              <w:jc w:val="left"/>
              <w:textAlignment w:val="center"/>
              <w:rPr>
                <w:rFonts w:ascii="仿宋" w:hAnsi="仿宋" w:eastAsia="仿宋" w:cs="仿宋"/>
                <w:kern w:val="0"/>
                <w:szCs w:val="21"/>
              </w:rPr>
            </w:pPr>
            <w:r>
              <w:rPr>
                <w:rFonts w:hint="eastAsia" w:ascii="仿宋" w:hAnsi="仿宋" w:eastAsia="仿宋"/>
                <w:szCs w:val="21"/>
              </w:rPr>
              <w:t>▲5、</w:t>
            </w:r>
            <w:r>
              <w:rPr>
                <w:rFonts w:hint="eastAsia" w:ascii="仿宋" w:hAnsi="仿宋" w:eastAsia="仿宋" w:cs="仿宋"/>
                <w:kern w:val="0"/>
                <w:szCs w:val="21"/>
              </w:rPr>
              <w:t>采用国产化操作系统及数据库，提供第三方检测报告并加盖原厂公章；</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★6、实配：网络设备管理授权≥450，无线AP管理授权≥1500。管理平台1台，设备配置≥128G内存，≥2颗32核2.6GHz CPU, ≥4块1920GB SSD，Raid卡(4G cache,带超级电容), ≥8个 GE电口, ≥6个 10G/25G光口（含10G多模模块）, ≥2个 AC电源。</w:t>
            </w:r>
          </w:p>
        </w:tc>
      </w:tr>
      <w:tr>
        <w:tblPrEx>
          <w:tblCellMar>
            <w:top w:w="0" w:type="dxa"/>
            <w:left w:w="108" w:type="dxa"/>
            <w:bottom w:w="0" w:type="dxa"/>
            <w:right w:w="108" w:type="dxa"/>
          </w:tblCellMar>
        </w:tblPrEx>
        <w:trPr>
          <w:trHeight w:val="37" w:hRule="atLeast"/>
        </w:trPr>
        <w:tc>
          <w:tcPr>
            <w:tcW w:w="396" w:type="pct"/>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cs="仿宋"/>
                <w:kern w:val="0"/>
                <w:szCs w:val="21"/>
              </w:rPr>
              <w:t>20</w:t>
            </w:r>
          </w:p>
        </w:tc>
        <w:tc>
          <w:tcPr>
            <w:tcW w:w="749"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szCs w:val="21"/>
              </w:rPr>
              <w:t>波分复用设备</w:t>
            </w:r>
          </w:p>
        </w:tc>
        <w:tc>
          <w:tcPr>
            <w:tcW w:w="3855" w:type="pct"/>
            <w:tcBorders>
              <w:top w:val="single" w:color="000000" w:sz="4" w:space="0"/>
              <w:left w:val="single" w:color="000000" w:sz="4" w:space="0"/>
              <w:bottom w:val="single" w:color="000000" w:sz="4" w:space="0"/>
              <w:right w:val="single" w:color="000000" w:sz="4" w:space="0"/>
            </w:tcBorders>
          </w:tcPr>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1、支持96波系统，设备子架业务槽位6个；</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2、长期工作满足运行环境温度要求：-5℃～55℃，相对湿度要求：5%～85%；</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3、投标设备具有安装便利性，需支持19英寸机柜安装；</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4、投标设备线路速率支持10Gbit/s、100Gbit/s、200Gbit/s、400Gbit/s；</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5、客户侧信号可支持支持STM-1/4/16/64、FE/GE/10GE、25GE、40GE、50GE、100GE、400GE、FC100/200/400/800/1600/3200业务混合接入；</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6、投标设备需支持业务类型覆盖SDH/SONET业务、OTN业务、以太网业务、CPRI业务、SAN业务；</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7、支持配置可插拔光模块：SFP/eSFP、XFP、SFP+、QSFP+、QSFP28、CFP、CFP2；</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8、支持关键部件冗余保护，配置双主控、双电源；</w:t>
            </w:r>
          </w:p>
          <w:p>
            <w:pPr>
              <w:widowControl/>
              <w:spacing w:line="276" w:lineRule="auto"/>
              <w:jc w:val="left"/>
              <w:textAlignment w:val="center"/>
              <w:rPr>
                <w:rFonts w:ascii="仿宋" w:hAnsi="仿宋" w:eastAsia="仿宋" w:cs="仿宋"/>
                <w:kern w:val="0"/>
                <w:szCs w:val="21"/>
              </w:rPr>
            </w:pPr>
            <w:r>
              <w:rPr>
                <w:rFonts w:hint="eastAsia" w:ascii="仿宋" w:hAnsi="仿宋" w:eastAsia="仿宋"/>
                <w:szCs w:val="21"/>
              </w:rPr>
              <w:t>▲9、</w:t>
            </w:r>
            <w:r>
              <w:rPr>
                <w:rFonts w:hint="eastAsia" w:ascii="仿宋" w:hAnsi="仿宋" w:eastAsia="仿宋" w:cs="仿宋"/>
                <w:kern w:val="0"/>
                <w:szCs w:val="21"/>
              </w:rPr>
              <w:t>支持光线路保护、板内1+1保护、客户侧1+1保护多种OTN网络级保护。提供官网产品文档证明截图及提供官网链接并加盖原厂公章；</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★10、实配：业务侧≥6*10G接口，≥2* FC16G（FC1600）接口，满足60km的光纤距离传输业务。</w:t>
            </w:r>
          </w:p>
        </w:tc>
      </w:tr>
      <w:tr>
        <w:tblPrEx>
          <w:tblCellMar>
            <w:top w:w="0" w:type="dxa"/>
            <w:left w:w="108" w:type="dxa"/>
            <w:bottom w:w="0" w:type="dxa"/>
            <w:right w:w="108" w:type="dxa"/>
          </w:tblCellMar>
        </w:tblPrEx>
        <w:trPr>
          <w:trHeight w:val="37" w:hRule="atLeast"/>
        </w:trPr>
        <w:tc>
          <w:tcPr>
            <w:tcW w:w="396" w:type="pct"/>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cs="仿宋"/>
                <w:kern w:val="0"/>
                <w:szCs w:val="21"/>
              </w:rPr>
              <w:t>21</w:t>
            </w:r>
          </w:p>
        </w:tc>
        <w:tc>
          <w:tcPr>
            <w:tcW w:w="749"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szCs w:val="21"/>
              </w:rPr>
              <w:t>波分系统管理平台</w:t>
            </w:r>
          </w:p>
        </w:tc>
        <w:tc>
          <w:tcPr>
            <w:tcW w:w="3855" w:type="pct"/>
            <w:tcBorders>
              <w:top w:val="single" w:color="000000" w:sz="4" w:space="0"/>
              <w:left w:val="single" w:color="000000" w:sz="4" w:space="0"/>
              <w:bottom w:val="single" w:color="000000" w:sz="4" w:space="0"/>
              <w:right w:val="single" w:color="000000" w:sz="4" w:space="0"/>
            </w:tcBorders>
          </w:tcPr>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1、支持不低于1000等效网元管理能力；支持图形化操作界面，中文语言;</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2、支持自动发现网络设备，显示设备运行状态功能，可以根据用户需要自定义，分层次显示设备拓扑。对拓扑视图进行管理，支持查找、展开/收缩拓扑视图，查看网元间连接信息、拓扑对象属性，支持对拓扑对象进行编辑; 网络设备物理状态、CPU、内存等信息进行实时监控网络事件进行实时告警。采集全网设备性能参数，可以进行数据统计、分析;</w:t>
            </w:r>
          </w:p>
          <w:p>
            <w:pPr>
              <w:widowControl/>
              <w:spacing w:line="276" w:lineRule="auto"/>
              <w:jc w:val="left"/>
              <w:textAlignment w:val="center"/>
              <w:rPr>
                <w:rFonts w:ascii="仿宋" w:hAnsi="仿宋" w:eastAsia="仿宋" w:cs="仿宋"/>
                <w:kern w:val="0"/>
                <w:szCs w:val="21"/>
              </w:rPr>
            </w:pPr>
            <w:r>
              <w:rPr>
                <w:rFonts w:hint="eastAsia" w:ascii="仿宋" w:hAnsi="仿宋" w:eastAsia="仿宋"/>
                <w:szCs w:val="21"/>
              </w:rPr>
              <w:t>3、</w:t>
            </w:r>
            <w:r>
              <w:rPr>
                <w:rFonts w:hint="eastAsia" w:ascii="仿宋" w:hAnsi="仿宋" w:eastAsia="仿宋" w:cs="仿宋"/>
                <w:kern w:val="0"/>
                <w:szCs w:val="21"/>
              </w:rPr>
              <w:t>配套网管系统需支持时延地图功能，具备时延可视、时延预估、时延算路、时延运维的能力。</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4、支持日志管理，支持操作日志、系统日志、安全日志的查询与导出功能，并支持用户自定义日志自动转储的条件，支持网元操作日志、安全日志的查询与导出功能；</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★5、实配：管理平台1台，国产架构CPU≥2*2.2GHZ，内存≥128G，SSD≥4800G，含国产操作系统软件和网管软件。</w:t>
            </w:r>
          </w:p>
        </w:tc>
      </w:tr>
      <w:tr>
        <w:tblPrEx>
          <w:tblCellMar>
            <w:top w:w="0" w:type="dxa"/>
            <w:left w:w="108" w:type="dxa"/>
            <w:bottom w:w="0" w:type="dxa"/>
            <w:right w:w="108" w:type="dxa"/>
          </w:tblCellMar>
        </w:tblPrEx>
        <w:trPr>
          <w:trHeight w:val="37" w:hRule="atLeast"/>
        </w:trPr>
        <w:tc>
          <w:tcPr>
            <w:tcW w:w="396" w:type="pct"/>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cs="仿宋"/>
                <w:kern w:val="0"/>
                <w:szCs w:val="21"/>
              </w:rPr>
              <w:t>22</w:t>
            </w:r>
          </w:p>
        </w:tc>
        <w:tc>
          <w:tcPr>
            <w:tcW w:w="749"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szCs w:val="21"/>
              </w:rPr>
              <w:t>核心交换机3（外网）</w:t>
            </w:r>
          </w:p>
        </w:tc>
        <w:tc>
          <w:tcPr>
            <w:tcW w:w="3855" w:type="pct"/>
            <w:tcBorders>
              <w:top w:val="single" w:color="000000" w:sz="4" w:space="0"/>
              <w:left w:val="single" w:color="000000" w:sz="4" w:space="0"/>
              <w:bottom w:val="single" w:color="000000" w:sz="4" w:space="0"/>
              <w:right w:val="single" w:color="000000" w:sz="4" w:space="0"/>
            </w:tcBorders>
          </w:tcPr>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★1、交换容量≥100Tbps，包转发率≥76000Mpps；主控板≥2，整机业务板槽位数≥6，支持整机电源槽位数≥3；实配：双主控、双电源，10G光口≥48，GE电口≥48，10G多模光模块≥4；</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2、支持模块化风扇框，可热插拔，独立风扇框数≥2；</w:t>
            </w:r>
          </w:p>
          <w:p>
            <w:pPr>
              <w:widowControl/>
              <w:spacing w:line="276" w:lineRule="auto"/>
              <w:jc w:val="left"/>
              <w:textAlignment w:val="center"/>
              <w:rPr>
                <w:rFonts w:ascii="仿宋" w:hAnsi="仿宋" w:eastAsia="仿宋" w:cs="仿宋"/>
                <w:kern w:val="0"/>
                <w:szCs w:val="21"/>
              </w:rPr>
            </w:pPr>
            <w:r>
              <w:rPr>
                <w:rFonts w:hint="eastAsia" w:ascii="仿宋" w:hAnsi="仿宋" w:eastAsia="仿宋"/>
                <w:szCs w:val="21"/>
              </w:rPr>
              <w:t>▲3、</w:t>
            </w:r>
            <w:r>
              <w:rPr>
                <w:rFonts w:hint="eastAsia" w:ascii="仿宋" w:hAnsi="仿宋" w:eastAsia="仿宋" w:cs="仿宋"/>
                <w:kern w:val="0"/>
                <w:szCs w:val="21"/>
              </w:rPr>
              <w:t>支持安全启动,提供官网产品文档证明截图及提供官网链接并加盖原厂公章；</w:t>
            </w:r>
          </w:p>
          <w:p>
            <w:pPr>
              <w:widowControl/>
              <w:spacing w:line="276" w:lineRule="auto"/>
              <w:jc w:val="left"/>
              <w:textAlignment w:val="center"/>
              <w:rPr>
                <w:rFonts w:ascii="仿宋" w:hAnsi="仿宋" w:eastAsia="仿宋" w:cs="仿宋"/>
                <w:kern w:val="0"/>
                <w:szCs w:val="21"/>
              </w:rPr>
            </w:pPr>
            <w:r>
              <w:rPr>
                <w:rFonts w:hint="eastAsia" w:ascii="仿宋" w:hAnsi="仿宋" w:eastAsia="仿宋"/>
                <w:szCs w:val="21"/>
              </w:rPr>
              <w:t>▲4、</w:t>
            </w:r>
            <w:r>
              <w:rPr>
                <w:rFonts w:hint="eastAsia" w:ascii="仿宋" w:hAnsi="仿宋" w:eastAsia="仿宋" w:cs="仿宋"/>
                <w:kern w:val="0"/>
                <w:szCs w:val="21"/>
              </w:rPr>
              <w:t>支持双活主控，主备主控倒换时间＜5ms，提供第三方测试报告并加盖原厂公章；</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5、支持VxLAN功能，支持VxLAN二层网关、三层网关，支持BGP EVPN，支持分布式 Anycast 网关；</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6、支持静态路由、RIP、RIPng、OSPF、OSPFv3、BGP、BGP4+、ISIS、ISISv6；支持路由协议多实例。</w:t>
            </w:r>
          </w:p>
        </w:tc>
      </w:tr>
      <w:tr>
        <w:tblPrEx>
          <w:tblCellMar>
            <w:top w:w="0" w:type="dxa"/>
            <w:left w:w="108" w:type="dxa"/>
            <w:bottom w:w="0" w:type="dxa"/>
            <w:right w:w="108" w:type="dxa"/>
          </w:tblCellMar>
        </w:tblPrEx>
        <w:trPr>
          <w:trHeight w:val="37" w:hRule="atLeast"/>
        </w:trPr>
        <w:tc>
          <w:tcPr>
            <w:tcW w:w="396" w:type="pct"/>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cs="仿宋"/>
                <w:kern w:val="0"/>
                <w:szCs w:val="21"/>
              </w:rPr>
              <w:t>23</w:t>
            </w:r>
          </w:p>
        </w:tc>
        <w:tc>
          <w:tcPr>
            <w:tcW w:w="749"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szCs w:val="21"/>
              </w:rPr>
              <w:t>48口汇聚交换机1（外网）</w:t>
            </w:r>
          </w:p>
        </w:tc>
        <w:tc>
          <w:tcPr>
            <w:tcW w:w="3855" w:type="pct"/>
            <w:tcBorders>
              <w:top w:val="single" w:color="000000" w:sz="4" w:space="0"/>
              <w:left w:val="single" w:color="000000" w:sz="4" w:space="0"/>
              <w:bottom w:val="single" w:color="000000" w:sz="4" w:space="0"/>
              <w:right w:val="single" w:color="000000" w:sz="4" w:space="0"/>
            </w:tcBorders>
          </w:tcPr>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★1、交换容量≥4.8Tbps，包转发率≥2000Mpps；支持可插拔的双电源，支持可插拔风扇，风扇个数≥4；实配：10G光口≥48，40/100G光口≥6，交流电源≥2，40G堆叠线缆≥1，40G单模光模块≥2，10G单模光模块≥4；</w:t>
            </w:r>
          </w:p>
          <w:p>
            <w:pPr>
              <w:widowControl/>
              <w:spacing w:line="276" w:lineRule="auto"/>
              <w:jc w:val="left"/>
              <w:textAlignment w:val="center"/>
              <w:rPr>
                <w:rFonts w:ascii="仿宋" w:hAnsi="仿宋" w:eastAsia="仿宋" w:cs="仿宋"/>
                <w:kern w:val="0"/>
                <w:szCs w:val="21"/>
              </w:rPr>
            </w:pPr>
            <w:r>
              <w:rPr>
                <w:rFonts w:hint="eastAsia" w:ascii="仿宋" w:hAnsi="仿宋" w:eastAsia="仿宋"/>
                <w:szCs w:val="21"/>
              </w:rPr>
              <w:t>▲2、</w:t>
            </w:r>
            <w:r>
              <w:rPr>
                <w:rFonts w:hint="eastAsia" w:ascii="仿宋" w:hAnsi="仿宋" w:eastAsia="仿宋" w:cs="仿宋"/>
                <w:kern w:val="0"/>
                <w:szCs w:val="21"/>
              </w:rPr>
              <w:t>IP</w:t>
            </w:r>
            <w:r>
              <w:rPr>
                <w:rFonts w:ascii="仿宋" w:hAnsi="仿宋" w:eastAsia="仿宋" w:cs="仿宋"/>
                <w:kern w:val="0"/>
                <w:szCs w:val="21"/>
              </w:rPr>
              <w:t>v4</w:t>
            </w:r>
            <w:r>
              <w:rPr>
                <w:rFonts w:hint="eastAsia" w:ascii="仿宋" w:hAnsi="仿宋" w:eastAsia="仿宋" w:cs="仿宋"/>
                <w:kern w:val="0"/>
                <w:szCs w:val="21"/>
              </w:rPr>
              <w:t>路由表</w:t>
            </w:r>
            <w:r>
              <w:rPr>
                <w:rFonts w:ascii="仿宋" w:hAnsi="仿宋" w:eastAsia="仿宋" w:cs="仿宋"/>
                <w:kern w:val="0"/>
                <w:szCs w:val="21"/>
              </w:rPr>
              <w:t>项</w:t>
            </w:r>
            <w:r>
              <w:rPr>
                <w:rFonts w:hint="eastAsia" w:ascii="仿宋" w:hAnsi="仿宋" w:eastAsia="仿宋" w:cs="仿宋"/>
                <w:kern w:val="0"/>
                <w:szCs w:val="21"/>
              </w:rPr>
              <w:t>≥256000，</w:t>
            </w:r>
            <w:r>
              <w:rPr>
                <w:rFonts w:ascii="仿宋" w:hAnsi="仿宋" w:eastAsia="仿宋" w:cs="仿宋"/>
                <w:kern w:val="0"/>
                <w:szCs w:val="21"/>
              </w:rPr>
              <w:t>IPv6</w:t>
            </w:r>
            <w:r>
              <w:rPr>
                <w:rFonts w:hint="eastAsia" w:ascii="仿宋" w:hAnsi="仿宋" w:eastAsia="仿宋" w:cs="仿宋"/>
                <w:kern w:val="0"/>
                <w:szCs w:val="21"/>
              </w:rPr>
              <w:t>路由表</w:t>
            </w:r>
            <w:r>
              <w:rPr>
                <w:rFonts w:ascii="仿宋" w:hAnsi="仿宋" w:eastAsia="仿宋" w:cs="仿宋"/>
                <w:kern w:val="0"/>
                <w:szCs w:val="21"/>
              </w:rPr>
              <w:t>项</w:t>
            </w:r>
            <w:r>
              <w:rPr>
                <w:rFonts w:hint="eastAsia" w:ascii="仿宋" w:hAnsi="仿宋" w:eastAsia="仿宋" w:cs="仿宋"/>
                <w:kern w:val="0"/>
                <w:szCs w:val="21"/>
              </w:rPr>
              <w:t>≥80000，提供第三方测试报告并加盖原厂公章；</w:t>
            </w:r>
          </w:p>
          <w:p>
            <w:pPr>
              <w:widowControl/>
              <w:spacing w:line="276" w:lineRule="auto"/>
              <w:jc w:val="left"/>
              <w:textAlignment w:val="center"/>
              <w:rPr>
                <w:rFonts w:ascii="仿宋" w:hAnsi="仿宋" w:eastAsia="仿宋" w:cs="仿宋"/>
                <w:kern w:val="0"/>
                <w:szCs w:val="21"/>
              </w:rPr>
            </w:pPr>
            <w:r>
              <w:rPr>
                <w:rFonts w:hint="eastAsia" w:ascii="仿宋" w:hAnsi="仿宋" w:eastAsia="仿宋"/>
                <w:szCs w:val="21"/>
              </w:rPr>
              <w:t>▲3、</w:t>
            </w:r>
            <w:r>
              <w:rPr>
                <w:rFonts w:hint="eastAsia" w:ascii="仿宋" w:hAnsi="仿宋" w:eastAsia="仿宋" w:cs="仿宋"/>
                <w:kern w:val="0"/>
                <w:szCs w:val="21"/>
              </w:rPr>
              <w:t>支持ID指示灯用于现场定位，运维人员远程管理ID灯开启和关闭，提供官网产品文档证明截图及提供官网链接并加盖原厂公章；</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4、支持不少于4K个VLAN，支持Guest VLAN、Voice VLAN，支持基于MAC/协议/IP子网/策略/端口的VLAN；</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5、支持G.8032（ERPS）标准环网协议，故障倒换收敛时间小于50毫秒。</w:t>
            </w:r>
          </w:p>
        </w:tc>
      </w:tr>
      <w:tr>
        <w:tblPrEx>
          <w:tblCellMar>
            <w:top w:w="0" w:type="dxa"/>
            <w:left w:w="108" w:type="dxa"/>
            <w:bottom w:w="0" w:type="dxa"/>
            <w:right w:w="108" w:type="dxa"/>
          </w:tblCellMar>
        </w:tblPrEx>
        <w:trPr>
          <w:trHeight w:val="37" w:hRule="atLeast"/>
        </w:trPr>
        <w:tc>
          <w:tcPr>
            <w:tcW w:w="396" w:type="pct"/>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cs="仿宋"/>
                <w:kern w:val="0"/>
                <w:szCs w:val="21"/>
              </w:rPr>
              <w:t>24</w:t>
            </w:r>
          </w:p>
        </w:tc>
        <w:tc>
          <w:tcPr>
            <w:tcW w:w="749"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szCs w:val="21"/>
              </w:rPr>
              <w:t>24口汇聚交换机1(外网)</w:t>
            </w:r>
          </w:p>
        </w:tc>
        <w:tc>
          <w:tcPr>
            <w:tcW w:w="3855" w:type="pct"/>
            <w:tcBorders>
              <w:top w:val="single" w:color="000000" w:sz="4" w:space="0"/>
              <w:left w:val="single" w:color="000000" w:sz="4" w:space="0"/>
              <w:bottom w:val="single" w:color="000000" w:sz="4" w:space="0"/>
              <w:right w:val="single" w:color="000000" w:sz="4" w:space="0"/>
            </w:tcBorders>
          </w:tcPr>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★1、交换容量≥4.8Tbps，包转发率≥1600Mpps；支持可插拔的双电源，支持可插拔风扇，风扇个数≥4；实配：10G光口≥24，40/100G光口≥6，40G堆叠线缆≥1，交流电源≥2，40G单模光模块≥2，10G单模光模块≥4；</w:t>
            </w:r>
          </w:p>
          <w:p>
            <w:pPr>
              <w:widowControl/>
              <w:spacing w:line="276" w:lineRule="auto"/>
              <w:jc w:val="left"/>
              <w:textAlignment w:val="center"/>
              <w:rPr>
                <w:rFonts w:ascii="仿宋" w:hAnsi="仿宋" w:eastAsia="仿宋" w:cs="仿宋"/>
                <w:kern w:val="0"/>
                <w:szCs w:val="21"/>
              </w:rPr>
            </w:pPr>
            <w:r>
              <w:rPr>
                <w:rFonts w:hint="eastAsia" w:ascii="仿宋" w:hAnsi="仿宋" w:eastAsia="仿宋"/>
                <w:szCs w:val="21"/>
              </w:rPr>
              <w:t>▲2、</w:t>
            </w:r>
            <w:r>
              <w:rPr>
                <w:rFonts w:hint="eastAsia" w:ascii="仿宋" w:hAnsi="仿宋" w:eastAsia="仿宋" w:cs="仿宋"/>
                <w:kern w:val="0"/>
                <w:szCs w:val="21"/>
              </w:rPr>
              <w:t>IP</w:t>
            </w:r>
            <w:r>
              <w:rPr>
                <w:rFonts w:ascii="仿宋" w:hAnsi="仿宋" w:eastAsia="仿宋" w:cs="仿宋"/>
                <w:kern w:val="0"/>
                <w:szCs w:val="21"/>
              </w:rPr>
              <w:t>v4</w:t>
            </w:r>
            <w:r>
              <w:rPr>
                <w:rFonts w:hint="eastAsia" w:ascii="仿宋" w:hAnsi="仿宋" w:eastAsia="仿宋" w:cs="仿宋"/>
                <w:kern w:val="0"/>
                <w:szCs w:val="21"/>
              </w:rPr>
              <w:t>路由表</w:t>
            </w:r>
            <w:r>
              <w:rPr>
                <w:rFonts w:ascii="仿宋" w:hAnsi="仿宋" w:eastAsia="仿宋" w:cs="仿宋"/>
                <w:kern w:val="0"/>
                <w:szCs w:val="21"/>
              </w:rPr>
              <w:t>项</w:t>
            </w:r>
            <w:r>
              <w:rPr>
                <w:rFonts w:hint="eastAsia" w:ascii="仿宋" w:hAnsi="仿宋" w:eastAsia="仿宋" w:cs="仿宋"/>
                <w:kern w:val="0"/>
                <w:szCs w:val="21"/>
              </w:rPr>
              <w:t>≥256000，</w:t>
            </w:r>
            <w:r>
              <w:rPr>
                <w:rFonts w:ascii="仿宋" w:hAnsi="仿宋" w:eastAsia="仿宋" w:cs="仿宋"/>
                <w:kern w:val="0"/>
                <w:szCs w:val="21"/>
              </w:rPr>
              <w:t>IPv6</w:t>
            </w:r>
            <w:r>
              <w:rPr>
                <w:rFonts w:hint="eastAsia" w:ascii="仿宋" w:hAnsi="仿宋" w:eastAsia="仿宋" w:cs="仿宋"/>
                <w:kern w:val="0"/>
                <w:szCs w:val="21"/>
              </w:rPr>
              <w:t>路由表</w:t>
            </w:r>
            <w:r>
              <w:rPr>
                <w:rFonts w:ascii="仿宋" w:hAnsi="仿宋" w:eastAsia="仿宋" w:cs="仿宋"/>
                <w:kern w:val="0"/>
                <w:szCs w:val="21"/>
              </w:rPr>
              <w:t>项</w:t>
            </w:r>
            <w:r>
              <w:rPr>
                <w:rFonts w:hint="eastAsia" w:ascii="仿宋" w:hAnsi="仿宋" w:eastAsia="仿宋" w:cs="仿宋"/>
                <w:kern w:val="0"/>
                <w:szCs w:val="21"/>
              </w:rPr>
              <w:t>≥80000，提供第三方测试报告并加盖原厂公章；</w:t>
            </w:r>
          </w:p>
          <w:p>
            <w:pPr>
              <w:widowControl/>
              <w:spacing w:line="276" w:lineRule="auto"/>
              <w:jc w:val="left"/>
              <w:textAlignment w:val="center"/>
              <w:rPr>
                <w:rFonts w:ascii="仿宋" w:hAnsi="仿宋" w:eastAsia="仿宋" w:cs="仿宋"/>
                <w:kern w:val="0"/>
                <w:szCs w:val="21"/>
              </w:rPr>
            </w:pPr>
            <w:r>
              <w:rPr>
                <w:rFonts w:hint="eastAsia" w:ascii="仿宋" w:hAnsi="仿宋" w:eastAsia="仿宋"/>
                <w:szCs w:val="21"/>
              </w:rPr>
              <w:t>▲3、</w:t>
            </w:r>
            <w:r>
              <w:rPr>
                <w:rFonts w:hint="eastAsia" w:ascii="仿宋" w:hAnsi="仿宋" w:eastAsia="仿宋" w:cs="仿宋"/>
                <w:kern w:val="0"/>
                <w:szCs w:val="21"/>
              </w:rPr>
              <w:t>支持ID指示灯用于现场定位，运维人员远程管理ID灯开启和关闭，提供官网产品文档证明截图及提供官网链接并加盖原厂公章；</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4、支持不少于4K个VLAN，支持Guest VLAN、Voice VLAN，支持基于MAC/协议/IP子网/策略/端口的VLAN；</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5、支持G.8032（ERPS）标准环网协议，故障倒换收敛时间小于50毫秒。</w:t>
            </w:r>
          </w:p>
        </w:tc>
      </w:tr>
      <w:tr>
        <w:tblPrEx>
          <w:tblCellMar>
            <w:top w:w="0" w:type="dxa"/>
            <w:left w:w="108" w:type="dxa"/>
            <w:bottom w:w="0" w:type="dxa"/>
            <w:right w:w="108" w:type="dxa"/>
          </w:tblCellMar>
        </w:tblPrEx>
        <w:trPr>
          <w:trHeight w:val="37" w:hRule="atLeast"/>
        </w:trPr>
        <w:tc>
          <w:tcPr>
            <w:tcW w:w="396" w:type="pct"/>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cs="仿宋"/>
                <w:kern w:val="0"/>
                <w:szCs w:val="21"/>
              </w:rPr>
              <w:t>25</w:t>
            </w:r>
          </w:p>
        </w:tc>
        <w:tc>
          <w:tcPr>
            <w:tcW w:w="749"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szCs w:val="21"/>
              </w:rPr>
              <w:t>48口接入交换机1(外网)</w:t>
            </w:r>
          </w:p>
        </w:tc>
        <w:tc>
          <w:tcPr>
            <w:tcW w:w="3855" w:type="pct"/>
            <w:tcBorders>
              <w:top w:val="single" w:color="000000" w:sz="4" w:space="0"/>
              <w:left w:val="single" w:color="000000" w:sz="4" w:space="0"/>
              <w:bottom w:val="single" w:color="000000" w:sz="4" w:space="0"/>
              <w:right w:val="single" w:color="000000" w:sz="4" w:space="0"/>
            </w:tcBorders>
          </w:tcPr>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★1、交换容量≥1.36Tbps，包转发率≥200Mpps；实配：10/100/1000BASE-T以太网端口≥48，10G光口≥4，交流电源≥2，10G多模光模块≥4；</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2、配置标准USB接口，支持U盘快速开局；</w:t>
            </w:r>
          </w:p>
          <w:p>
            <w:pPr>
              <w:widowControl/>
              <w:spacing w:line="276" w:lineRule="auto"/>
              <w:jc w:val="left"/>
              <w:textAlignment w:val="center"/>
              <w:rPr>
                <w:rFonts w:ascii="仿宋" w:hAnsi="仿宋" w:eastAsia="仿宋" w:cs="仿宋"/>
                <w:strike/>
                <w:kern w:val="0"/>
                <w:szCs w:val="21"/>
              </w:rPr>
            </w:pPr>
            <w:r>
              <w:rPr>
                <w:rFonts w:hint="eastAsia" w:ascii="仿宋" w:hAnsi="仿宋" w:eastAsia="仿宋"/>
                <w:szCs w:val="21"/>
              </w:rPr>
              <w:t>▲3、</w:t>
            </w:r>
            <w:r>
              <w:rPr>
                <w:rFonts w:hint="eastAsia" w:ascii="仿宋" w:hAnsi="仿宋" w:eastAsia="仿宋" w:cs="仿宋"/>
                <w:kern w:val="0"/>
                <w:szCs w:val="21"/>
              </w:rPr>
              <w:t>支持速率不低于12GE堆叠端口≥2，提供官网产品文档证明截图及提供官网链接并加盖原厂公章；</w:t>
            </w:r>
          </w:p>
          <w:p>
            <w:pPr>
              <w:widowControl/>
              <w:spacing w:line="276" w:lineRule="auto"/>
              <w:jc w:val="left"/>
              <w:textAlignment w:val="center"/>
              <w:rPr>
                <w:rFonts w:ascii="仿宋" w:hAnsi="仿宋" w:eastAsia="仿宋" w:cs="仿宋"/>
                <w:kern w:val="0"/>
                <w:szCs w:val="21"/>
              </w:rPr>
            </w:pPr>
            <w:r>
              <w:rPr>
                <w:rFonts w:ascii="仿宋" w:hAnsi="仿宋" w:eastAsia="仿宋" w:cs="仿宋"/>
                <w:kern w:val="0"/>
                <w:szCs w:val="21"/>
              </w:rPr>
              <w:t>4</w:t>
            </w:r>
            <w:r>
              <w:rPr>
                <w:rFonts w:hint="eastAsia" w:ascii="仿宋" w:hAnsi="仿宋" w:eastAsia="仿宋" w:cs="仿宋"/>
                <w:kern w:val="0"/>
                <w:szCs w:val="21"/>
              </w:rPr>
              <w:t>、支持不少于4K个VLAN，支持Voice VLAN，基于端口的VLAN，基于MAC的VLAN，基于协议的VLAN支持Smart link；</w:t>
            </w:r>
          </w:p>
          <w:p>
            <w:pPr>
              <w:widowControl/>
              <w:spacing w:line="276" w:lineRule="auto"/>
              <w:jc w:val="left"/>
              <w:textAlignment w:val="center"/>
              <w:rPr>
                <w:rFonts w:ascii="仿宋" w:hAnsi="仿宋" w:eastAsia="仿宋" w:cs="仿宋"/>
                <w:kern w:val="0"/>
                <w:szCs w:val="21"/>
              </w:rPr>
            </w:pPr>
            <w:r>
              <w:rPr>
                <w:rFonts w:ascii="仿宋" w:hAnsi="仿宋" w:eastAsia="仿宋" w:cs="仿宋"/>
                <w:kern w:val="0"/>
                <w:szCs w:val="21"/>
              </w:rPr>
              <w:t>5</w:t>
            </w:r>
            <w:r>
              <w:rPr>
                <w:rFonts w:hint="eastAsia" w:ascii="仿宋" w:hAnsi="仿宋" w:eastAsia="仿宋" w:cs="仿宋"/>
                <w:kern w:val="0"/>
                <w:szCs w:val="21"/>
              </w:rPr>
              <w:t>、支持RIP、RIPng、OSPF、OSPFv3路由协议；支持SNMP v1/v2/v3、Telnet、RMON；支持通过命令行、Web、中文图形化配置软件等方式进行配置和管理。</w:t>
            </w:r>
          </w:p>
        </w:tc>
      </w:tr>
      <w:tr>
        <w:tblPrEx>
          <w:tblCellMar>
            <w:top w:w="0" w:type="dxa"/>
            <w:left w:w="108" w:type="dxa"/>
            <w:bottom w:w="0" w:type="dxa"/>
            <w:right w:w="108" w:type="dxa"/>
          </w:tblCellMar>
        </w:tblPrEx>
        <w:trPr>
          <w:trHeight w:val="37" w:hRule="atLeast"/>
        </w:trPr>
        <w:tc>
          <w:tcPr>
            <w:tcW w:w="396" w:type="pct"/>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cs="仿宋"/>
                <w:kern w:val="0"/>
                <w:szCs w:val="21"/>
              </w:rPr>
              <w:t>26</w:t>
            </w:r>
          </w:p>
        </w:tc>
        <w:tc>
          <w:tcPr>
            <w:tcW w:w="749"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szCs w:val="21"/>
              </w:rPr>
              <w:t>24口接入交换机1(外网)</w:t>
            </w:r>
          </w:p>
        </w:tc>
        <w:tc>
          <w:tcPr>
            <w:tcW w:w="3855" w:type="pct"/>
            <w:tcBorders>
              <w:top w:val="single" w:color="000000" w:sz="4" w:space="0"/>
              <w:left w:val="single" w:color="000000" w:sz="4" w:space="0"/>
              <w:bottom w:val="single" w:color="000000" w:sz="4" w:space="0"/>
              <w:right w:val="single" w:color="000000" w:sz="4" w:space="0"/>
            </w:tcBorders>
          </w:tcPr>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★1、交换容量≥1.36Tbps，包转发率≥170Mpps；实配：10/100/1000BASE-T以太网端口≥24，10G光口≥4，交流电源≥2，10G多模光模块≥4；</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2、配置标准USB接口，支持U盘快速开局；</w:t>
            </w:r>
          </w:p>
          <w:p>
            <w:pPr>
              <w:widowControl/>
              <w:spacing w:line="276" w:lineRule="auto"/>
              <w:jc w:val="left"/>
              <w:textAlignment w:val="center"/>
              <w:rPr>
                <w:rFonts w:ascii="仿宋" w:hAnsi="仿宋" w:eastAsia="仿宋" w:cs="仿宋"/>
                <w:strike/>
                <w:kern w:val="0"/>
                <w:szCs w:val="21"/>
              </w:rPr>
            </w:pPr>
            <w:r>
              <w:rPr>
                <w:rFonts w:hint="eastAsia" w:ascii="仿宋" w:hAnsi="仿宋" w:eastAsia="仿宋"/>
                <w:szCs w:val="21"/>
              </w:rPr>
              <w:t>▲3、</w:t>
            </w:r>
            <w:r>
              <w:rPr>
                <w:rFonts w:hint="eastAsia" w:ascii="仿宋" w:hAnsi="仿宋" w:eastAsia="仿宋" w:cs="仿宋"/>
                <w:kern w:val="0"/>
                <w:szCs w:val="21"/>
              </w:rPr>
              <w:t>支持速率不低于12GE堆叠端口≥2，提供官网产品文档证明截图及提供官网链接并加盖原厂公章；</w:t>
            </w:r>
          </w:p>
          <w:p>
            <w:pPr>
              <w:widowControl/>
              <w:spacing w:line="276" w:lineRule="auto"/>
              <w:jc w:val="left"/>
              <w:textAlignment w:val="center"/>
              <w:rPr>
                <w:rFonts w:ascii="仿宋" w:hAnsi="仿宋" w:eastAsia="仿宋" w:cs="仿宋"/>
                <w:kern w:val="0"/>
                <w:szCs w:val="21"/>
              </w:rPr>
            </w:pPr>
            <w:r>
              <w:rPr>
                <w:rFonts w:ascii="仿宋" w:hAnsi="仿宋" w:eastAsia="仿宋" w:cs="仿宋"/>
                <w:kern w:val="0"/>
                <w:szCs w:val="21"/>
              </w:rPr>
              <w:t>4</w:t>
            </w:r>
            <w:r>
              <w:rPr>
                <w:rFonts w:hint="eastAsia" w:ascii="仿宋" w:hAnsi="仿宋" w:eastAsia="仿宋" w:cs="仿宋"/>
                <w:kern w:val="0"/>
                <w:szCs w:val="21"/>
              </w:rPr>
              <w:t>、支持不少于4K个VLAN，支持Voice VLAN，基于端口的VLAN，基于MAC的VLAN，基于协议的VLAN支持Smart link；</w:t>
            </w:r>
          </w:p>
          <w:p>
            <w:pPr>
              <w:widowControl/>
              <w:spacing w:line="276" w:lineRule="auto"/>
              <w:jc w:val="left"/>
              <w:textAlignment w:val="center"/>
              <w:rPr>
                <w:rFonts w:ascii="仿宋" w:hAnsi="仿宋" w:eastAsia="仿宋" w:cs="仿宋"/>
                <w:kern w:val="0"/>
                <w:szCs w:val="21"/>
              </w:rPr>
            </w:pPr>
            <w:r>
              <w:rPr>
                <w:rFonts w:ascii="仿宋" w:hAnsi="仿宋" w:eastAsia="仿宋" w:cs="仿宋"/>
                <w:kern w:val="0"/>
                <w:szCs w:val="21"/>
              </w:rPr>
              <w:t>5</w:t>
            </w:r>
            <w:r>
              <w:rPr>
                <w:rFonts w:hint="eastAsia" w:ascii="仿宋" w:hAnsi="仿宋" w:eastAsia="仿宋" w:cs="仿宋"/>
                <w:kern w:val="0"/>
                <w:szCs w:val="21"/>
              </w:rPr>
              <w:t>、支持RIP、RIPng、OSPF、OSPFv3路由协议；支持SNMP v1/v2/v3、Telnet、RMON；支持通过命令行、Web、中文图形化配置软件等方式进行配置和管理。</w:t>
            </w:r>
          </w:p>
        </w:tc>
      </w:tr>
      <w:tr>
        <w:tblPrEx>
          <w:tblCellMar>
            <w:top w:w="0" w:type="dxa"/>
            <w:left w:w="108" w:type="dxa"/>
            <w:bottom w:w="0" w:type="dxa"/>
            <w:right w:w="108" w:type="dxa"/>
          </w:tblCellMar>
        </w:tblPrEx>
        <w:trPr>
          <w:trHeight w:val="37" w:hRule="atLeast"/>
        </w:trPr>
        <w:tc>
          <w:tcPr>
            <w:tcW w:w="396" w:type="pct"/>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cs="仿宋"/>
                <w:kern w:val="0"/>
                <w:szCs w:val="21"/>
              </w:rPr>
              <w:t>27</w:t>
            </w:r>
          </w:p>
        </w:tc>
        <w:tc>
          <w:tcPr>
            <w:tcW w:w="749"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szCs w:val="21"/>
              </w:rPr>
              <w:t>数据中心接入交换机（外网万兆光口）</w:t>
            </w:r>
          </w:p>
        </w:tc>
        <w:tc>
          <w:tcPr>
            <w:tcW w:w="3855" w:type="pct"/>
            <w:tcBorders>
              <w:top w:val="single" w:color="000000" w:sz="4" w:space="0"/>
              <w:left w:val="single" w:color="000000" w:sz="4" w:space="0"/>
              <w:bottom w:val="single" w:color="000000" w:sz="4" w:space="0"/>
              <w:right w:val="single" w:color="000000" w:sz="4" w:space="0"/>
            </w:tcBorders>
          </w:tcPr>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★1、交换容量≥4.8Tbps，包转发率≥2000Mpps；风扇模块≥4；实配：10G光口≥48，40/100G光口≥6，交流电源≥2，10G多模光模块≥24，40G多模光模块≥4；</w:t>
            </w:r>
          </w:p>
          <w:p>
            <w:pPr>
              <w:widowControl/>
              <w:spacing w:line="276" w:lineRule="auto"/>
              <w:jc w:val="left"/>
              <w:textAlignment w:val="center"/>
              <w:rPr>
                <w:rFonts w:ascii="仿宋" w:hAnsi="仿宋" w:eastAsia="仿宋" w:cs="仿宋"/>
                <w:kern w:val="0"/>
                <w:szCs w:val="21"/>
              </w:rPr>
            </w:pPr>
            <w:r>
              <w:rPr>
                <w:rFonts w:hint="eastAsia" w:ascii="仿宋" w:hAnsi="仿宋" w:eastAsia="仿宋"/>
                <w:szCs w:val="21"/>
              </w:rPr>
              <w:t>▲2、</w:t>
            </w:r>
            <w:r>
              <w:rPr>
                <w:rFonts w:hint="eastAsia" w:ascii="仿宋" w:hAnsi="仿宋" w:eastAsia="仿宋" w:cs="仿宋"/>
                <w:kern w:val="0"/>
                <w:szCs w:val="21"/>
              </w:rPr>
              <w:t>支持ID指示灯用于现场定位，运维人员远程管理ID灯开启和关闭，提供官网产品文档证明截图及提供官网链接并加盖原厂公章；</w:t>
            </w:r>
          </w:p>
          <w:p>
            <w:pPr>
              <w:widowControl/>
              <w:spacing w:line="276" w:lineRule="auto"/>
              <w:jc w:val="left"/>
              <w:textAlignment w:val="center"/>
              <w:rPr>
                <w:rFonts w:ascii="仿宋" w:hAnsi="仿宋" w:eastAsia="仿宋" w:cs="仿宋"/>
                <w:kern w:val="0"/>
                <w:szCs w:val="21"/>
              </w:rPr>
            </w:pPr>
            <w:r>
              <w:rPr>
                <w:rFonts w:hint="eastAsia" w:ascii="仿宋" w:hAnsi="仿宋" w:eastAsia="仿宋"/>
                <w:szCs w:val="21"/>
              </w:rPr>
              <w:t>▲3、</w:t>
            </w:r>
            <w:r>
              <w:rPr>
                <w:rFonts w:hint="eastAsia" w:ascii="仿宋" w:hAnsi="仿宋" w:eastAsia="仿宋" w:cs="仿宋"/>
                <w:kern w:val="0"/>
                <w:szCs w:val="21"/>
              </w:rPr>
              <w:t>缓存≥42M，提供官网产品文档证明截图及提供官网链接并加盖原厂公章；</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4、支持RIPng、OSPFv3、ISISv6、BGP4+等IPv6动态路由协议；</w:t>
            </w:r>
          </w:p>
          <w:p>
            <w:pPr>
              <w:widowControl/>
              <w:spacing w:line="276" w:lineRule="auto"/>
              <w:jc w:val="left"/>
              <w:textAlignment w:val="center"/>
              <w:rPr>
                <w:rFonts w:ascii="仿宋" w:hAnsi="仿宋" w:eastAsia="仿宋" w:cs="仿宋"/>
                <w:kern w:val="0"/>
                <w:szCs w:val="21"/>
              </w:rPr>
            </w:pPr>
            <w:r>
              <w:rPr>
                <w:rFonts w:ascii="仿宋" w:hAnsi="仿宋" w:eastAsia="仿宋" w:cs="仿宋"/>
                <w:kern w:val="0"/>
                <w:szCs w:val="21"/>
              </w:rPr>
              <w:t>5</w:t>
            </w:r>
            <w:r>
              <w:rPr>
                <w:rFonts w:hint="eastAsia" w:ascii="仿宋" w:hAnsi="仿宋" w:eastAsia="仿宋" w:cs="仿宋"/>
                <w:kern w:val="0"/>
                <w:szCs w:val="21"/>
              </w:rPr>
              <w:t>、支持VxLAN协议，且支持BGP EVPN协议；</w:t>
            </w:r>
          </w:p>
          <w:p>
            <w:pPr>
              <w:widowControl/>
              <w:spacing w:line="276" w:lineRule="auto"/>
              <w:jc w:val="left"/>
              <w:textAlignment w:val="center"/>
              <w:rPr>
                <w:rFonts w:ascii="仿宋" w:hAnsi="仿宋" w:eastAsia="仿宋" w:cs="仿宋"/>
                <w:kern w:val="0"/>
                <w:szCs w:val="21"/>
              </w:rPr>
            </w:pPr>
            <w:r>
              <w:rPr>
                <w:rFonts w:ascii="仿宋" w:hAnsi="仿宋" w:eastAsia="仿宋" w:cs="仿宋"/>
                <w:kern w:val="0"/>
                <w:szCs w:val="21"/>
              </w:rPr>
              <w:t>6</w:t>
            </w:r>
            <w:r>
              <w:rPr>
                <w:rFonts w:hint="eastAsia" w:ascii="仿宋" w:hAnsi="仿宋" w:eastAsia="仿宋" w:cs="仿宋"/>
                <w:kern w:val="0"/>
                <w:szCs w:val="21"/>
              </w:rPr>
              <w:t>、支持硬件BFD检测最小发包间隔≤4ms。</w:t>
            </w:r>
          </w:p>
        </w:tc>
      </w:tr>
      <w:tr>
        <w:tblPrEx>
          <w:tblCellMar>
            <w:top w:w="0" w:type="dxa"/>
            <w:left w:w="108" w:type="dxa"/>
            <w:bottom w:w="0" w:type="dxa"/>
            <w:right w:w="108" w:type="dxa"/>
          </w:tblCellMar>
        </w:tblPrEx>
        <w:trPr>
          <w:trHeight w:val="37" w:hRule="atLeast"/>
        </w:trPr>
        <w:tc>
          <w:tcPr>
            <w:tcW w:w="396" w:type="pct"/>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cs="仿宋"/>
                <w:kern w:val="0"/>
                <w:szCs w:val="21"/>
              </w:rPr>
              <w:t>28</w:t>
            </w:r>
          </w:p>
        </w:tc>
        <w:tc>
          <w:tcPr>
            <w:tcW w:w="749"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szCs w:val="21"/>
              </w:rPr>
              <w:t>外网网管系统</w:t>
            </w:r>
          </w:p>
        </w:tc>
        <w:tc>
          <w:tcPr>
            <w:tcW w:w="3855" w:type="pct"/>
            <w:tcBorders>
              <w:top w:val="single" w:color="000000" w:sz="4" w:space="0"/>
              <w:left w:val="single" w:color="000000" w:sz="4" w:space="0"/>
              <w:bottom w:val="single" w:color="000000" w:sz="4" w:space="0"/>
              <w:right w:val="single" w:color="000000" w:sz="4" w:space="0"/>
            </w:tcBorders>
          </w:tcPr>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1、系统使用B/S架构，支持Edge、Firefox、Chrome等主流浏览器</w:t>
            </w:r>
            <w:r>
              <w:rPr>
                <w:rFonts w:ascii="仿宋" w:hAnsi="仿宋" w:eastAsia="仿宋" w:cs="仿宋"/>
                <w:kern w:val="0"/>
                <w:szCs w:val="21"/>
              </w:rPr>
              <w:t>；</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2、系统支持多种设备的管理，包括交换机、路由器、防火墙、WLAN等设备</w:t>
            </w:r>
            <w:r>
              <w:rPr>
                <w:rFonts w:ascii="仿宋" w:hAnsi="仿宋" w:eastAsia="仿宋" w:cs="仿宋"/>
                <w:kern w:val="0"/>
                <w:szCs w:val="21"/>
              </w:rPr>
              <w:t>；</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3、系统支持每周7*24小时对全网设备告警的实时监控，并支持告警通知，通知内容可以自定义</w:t>
            </w:r>
            <w:r>
              <w:rPr>
                <w:rFonts w:ascii="仿宋" w:hAnsi="仿宋" w:eastAsia="仿宋" w:cs="仿宋"/>
                <w:kern w:val="0"/>
                <w:szCs w:val="21"/>
              </w:rPr>
              <w:t>；</w:t>
            </w:r>
          </w:p>
          <w:p>
            <w:pPr>
              <w:widowControl/>
              <w:spacing w:line="276" w:lineRule="auto"/>
              <w:jc w:val="left"/>
              <w:textAlignment w:val="center"/>
              <w:rPr>
                <w:rFonts w:ascii="仿宋" w:hAnsi="仿宋" w:eastAsia="仿宋" w:cs="仿宋"/>
                <w:kern w:val="0"/>
                <w:szCs w:val="21"/>
              </w:rPr>
            </w:pPr>
            <w:r>
              <w:rPr>
                <w:rFonts w:hint="eastAsia" w:ascii="仿宋" w:hAnsi="仿宋" w:eastAsia="仿宋"/>
                <w:szCs w:val="21"/>
              </w:rPr>
              <w:t>▲4、</w:t>
            </w:r>
            <w:r>
              <w:rPr>
                <w:rFonts w:hint="eastAsia" w:ascii="仿宋" w:hAnsi="仿宋" w:eastAsia="仿宋" w:cs="仿宋"/>
                <w:kern w:val="0"/>
                <w:szCs w:val="21"/>
              </w:rPr>
              <w:t>支持服务器单机部署，具备用户接入与认证、设备即插即用、虚拟网络管理等功能，提供官网产品文档证明截图及提供官网链接并加盖原厂公章；</w:t>
            </w:r>
          </w:p>
          <w:p>
            <w:pPr>
              <w:widowControl/>
              <w:spacing w:line="276" w:lineRule="auto"/>
              <w:jc w:val="left"/>
              <w:textAlignment w:val="center"/>
              <w:rPr>
                <w:rFonts w:ascii="仿宋" w:hAnsi="仿宋" w:eastAsia="仿宋" w:cs="仿宋"/>
                <w:kern w:val="0"/>
                <w:szCs w:val="21"/>
              </w:rPr>
            </w:pPr>
            <w:r>
              <w:rPr>
                <w:rFonts w:hint="eastAsia" w:ascii="仿宋" w:hAnsi="仿宋" w:eastAsia="仿宋"/>
                <w:szCs w:val="21"/>
              </w:rPr>
              <w:t>▲5、</w:t>
            </w:r>
            <w:r>
              <w:rPr>
                <w:rFonts w:hint="eastAsia" w:ascii="仿宋" w:hAnsi="仿宋" w:eastAsia="仿宋" w:cs="仿宋"/>
                <w:kern w:val="0"/>
                <w:szCs w:val="21"/>
              </w:rPr>
              <w:t>采用国产化操作系统及数据库，提供第三方检测报告并加盖原厂公章；</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★6、实配：网络设备管理授权≥250，管理平台1台，设备配置≥128G内存，≥2颗32核2.6GHz CPU, ≥4块1920GB SSD，Raid卡(4G cache，带超级电容)， ≥8个 GE电口，≥6个 10GE/25GE光口（含10G多模模块），≥2个AC电源。</w:t>
            </w:r>
          </w:p>
        </w:tc>
      </w:tr>
      <w:tr>
        <w:tblPrEx>
          <w:tblCellMar>
            <w:top w:w="0" w:type="dxa"/>
            <w:left w:w="108" w:type="dxa"/>
            <w:bottom w:w="0" w:type="dxa"/>
            <w:right w:w="108" w:type="dxa"/>
          </w:tblCellMar>
        </w:tblPrEx>
        <w:trPr>
          <w:trHeight w:val="37" w:hRule="atLeast"/>
        </w:trPr>
        <w:tc>
          <w:tcPr>
            <w:tcW w:w="396" w:type="pct"/>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cs="仿宋"/>
                <w:kern w:val="0"/>
                <w:szCs w:val="21"/>
              </w:rPr>
              <w:t>29</w:t>
            </w:r>
          </w:p>
        </w:tc>
        <w:tc>
          <w:tcPr>
            <w:tcW w:w="749"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szCs w:val="21"/>
              </w:rPr>
              <w:t>核心交换机4（外网无线）</w:t>
            </w:r>
          </w:p>
        </w:tc>
        <w:tc>
          <w:tcPr>
            <w:tcW w:w="3855" w:type="pct"/>
            <w:tcBorders>
              <w:top w:val="single" w:color="000000" w:sz="4" w:space="0"/>
              <w:left w:val="single" w:color="000000" w:sz="4" w:space="0"/>
              <w:bottom w:val="single" w:color="000000" w:sz="4" w:space="0"/>
              <w:right w:val="single" w:color="000000" w:sz="4" w:space="0"/>
            </w:tcBorders>
          </w:tcPr>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★1、交换容量≥100Tbps，转发性能≥76800Mpps；业务插槽数≥6；实配：双主控、冗余双电源；10/25G光口≥16个，10G光口≥8个，10G多模模块≥4个；</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2、全宽主控引擎模块≥2，满足1+1冗余；支持风扇、电源冗余，整机电源槽位数≥4，风扇框数≥2；</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3、支持VLAN、STP、RSTP、MSTP，链路聚合、跨板链路聚合、跨板端口/流镜像、端口广播/多播/未知单播风暴抑制等；</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 xml:space="preserve">4、支持N:1虚拟化:可将2台物理设备虚拟化为一台逻辑设备，跨物理设备的链路聚合； </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5、支持IPv4/IPv6双栈协议，静态路由，支持RIPv1/v2，RIPng，支持OSPFv1/v2，OSPFv3，IS-ISv4，IS-ISv6等路由功能；</w:t>
            </w:r>
          </w:p>
          <w:p>
            <w:pPr>
              <w:widowControl/>
              <w:spacing w:line="276" w:lineRule="auto"/>
              <w:jc w:val="left"/>
              <w:textAlignment w:val="center"/>
              <w:rPr>
                <w:rFonts w:ascii="仿宋" w:hAnsi="仿宋" w:eastAsia="仿宋" w:cs="仿宋"/>
                <w:kern w:val="0"/>
                <w:szCs w:val="21"/>
              </w:rPr>
            </w:pPr>
            <w:r>
              <w:rPr>
                <w:rFonts w:hint="eastAsia" w:ascii="仿宋" w:hAnsi="仿宋" w:eastAsia="仿宋"/>
                <w:szCs w:val="21"/>
              </w:rPr>
              <w:t>6、</w:t>
            </w:r>
            <w:r>
              <w:rPr>
                <w:rFonts w:hint="eastAsia" w:ascii="仿宋" w:hAnsi="仿宋" w:eastAsia="仿宋" w:cs="仿宋"/>
                <w:kern w:val="0"/>
                <w:szCs w:val="21"/>
              </w:rPr>
              <w:t>支持扩展防火墙业务板卡；</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7、支持IPv4\IPv6的VXLAN二三层互通；支持BFD，BFD for；VRRP/BGP/IS-IS/OSPF/RSVP/LDP/RIP/静态路由；</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8、支持通过Console口配置，支持SNMP V1/V2c/V3，支持Telnet远程配置。</w:t>
            </w:r>
          </w:p>
        </w:tc>
      </w:tr>
      <w:tr>
        <w:tblPrEx>
          <w:tblCellMar>
            <w:top w:w="0" w:type="dxa"/>
            <w:left w:w="108" w:type="dxa"/>
            <w:bottom w:w="0" w:type="dxa"/>
            <w:right w:w="108" w:type="dxa"/>
          </w:tblCellMar>
        </w:tblPrEx>
        <w:trPr>
          <w:trHeight w:val="37" w:hRule="atLeast"/>
        </w:trPr>
        <w:tc>
          <w:tcPr>
            <w:tcW w:w="396" w:type="pct"/>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cs="仿宋"/>
                <w:kern w:val="0"/>
                <w:szCs w:val="21"/>
              </w:rPr>
              <w:t>30</w:t>
            </w:r>
          </w:p>
        </w:tc>
        <w:tc>
          <w:tcPr>
            <w:tcW w:w="749"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szCs w:val="21"/>
              </w:rPr>
              <w:t>24口汇聚交换机2（外网无线）</w:t>
            </w:r>
          </w:p>
        </w:tc>
        <w:tc>
          <w:tcPr>
            <w:tcW w:w="3855" w:type="pct"/>
            <w:tcBorders>
              <w:top w:val="single" w:color="000000" w:sz="4" w:space="0"/>
              <w:left w:val="single" w:color="000000" w:sz="4" w:space="0"/>
              <w:bottom w:val="single" w:color="000000" w:sz="4" w:space="0"/>
              <w:right w:val="single" w:color="000000" w:sz="4" w:space="0"/>
            </w:tcBorders>
          </w:tcPr>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★1、交换容量≥2.4Tbps，转发性能≥660Mpps；实配：GE光口≥24个，10G光口≥8个，电源模块≥2个，风扇模块≥2个，10G堆叠线缆≥1条，10G单模模块≥2个；</w:t>
            </w:r>
          </w:p>
          <w:p>
            <w:pPr>
              <w:widowControl/>
              <w:spacing w:line="276" w:lineRule="auto"/>
              <w:jc w:val="left"/>
              <w:textAlignment w:val="center"/>
              <w:rPr>
                <w:rFonts w:ascii="仿宋" w:hAnsi="仿宋" w:eastAsia="仿宋" w:cs="仿宋"/>
                <w:kern w:val="0"/>
                <w:szCs w:val="21"/>
              </w:rPr>
            </w:pPr>
            <w:r>
              <w:rPr>
                <w:rFonts w:hint="eastAsia" w:ascii="仿宋" w:hAnsi="仿宋" w:eastAsia="仿宋"/>
                <w:szCs w:val="21"/>
              </w:rPr>
              <w:t>▲2、</w:t>
            </w:r>
            <w:r>
              <w:rPr>
                <w:rFonts w:hint="eastAsia" w:ascii="仿宋" w:hAnsi="仿宋" w:eastAsia="仿宋" w:cs="仿宋"/>
                <w:kern w:val="0"/>
                <w:szCs w:val="21"/>
              </w:rPr>
              <w:t>支持基于端口或流量的N：M复制功能，支持同源同宿、报文截断、源端口标识功能，支持识别指定报文、修改mac地址或IP地址后复制转发功能，提供官网链接与截图证明并加盖原厂公章；</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3、支持VLAN、STP、RSTP、MSTP、链路聚合、跨板链路聚合、跨板端口/流镜像、端口广播/多播/未知单播风暴抑制等；</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4、支持冗余模块化电源、冗余模块化风扇；</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5、支持二层VxLAN，支持三层VxLAN，支持VxLAN网关；</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6、支持M-LAG跨设备链路聚合技术，支持堆叠虚拟化技术；</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7、支持IPv4/IPv6静态路由、支持双栈，支持RIPv1/v2，RIPng，支持OSPFv1/v2，OSPFv3，IS-ISv4，IS-ISv6等路由功能；</w:t>
            </w:r>
          </w:p>
          <w:p>
            <w:pPr>
              <w:widowControl/>
              <w:spacing w:line="276" w:lineRule="auto"/>
              <w:jc w:val="left"/>
              <w:textAlignment w:val="center"/>
              <w:rPr>
                <w:rFonts w:ascii="仿宋" w:hAnsi="仿宋" w:eastAsia="仿宋" w:cs="仿宋"/>
                <w:kern w:val="0"/>
                <w:szCs w:val="21"/>
              </w:rPr>
            </w:pPr>
            <w:r>
              <w:rPr>
                <w:rFonts w:hint="eastAsia" w:ascii="仿宋" w:hAnsi="仿宋" w:eastAsia="仿宋"/>
                <w:szCs w:val="21"/>
              </w:rPr>
              <w:t>8、</w:t>
            </w:r>
            <w:r>
              <w:rPr>
                <w:rFonts w:hint="eastAsia" w:ascii="仿宋" w:hAnsi="仿宋" w:eastAsia="仿宋" w:cs="仿宋"/>
                <w:kern w:val="0"/>
                <w:szCs w:val="21"/>
              </w:rPr>
              <w:t>支持堆叠功能，持SNMP v1/v2/v3、Telnet、RMON；</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9、支持防止DOS、ARP攻击功能、ICMP防攻击。</w:t>
            </w:r>
          </w:p>
        </w:tc>
      </w:tr>
      <w:tr>
        <w:tblPrEx>
          <w:tblCellMar>
            <w:top w:w="0" w:type="dxa"/>
            <w:left w:w="108" w:type="dxa"/>
            <w:bottom w:w="0" w:type="dxa"/>
            <w:right w:w="108" w:type="dxa"/>
          </w:tblCellMar>
        </w:tblPrEx>
        <w:trPr>
          <w:trHeight w:val="37" w:hRule="atLeast"/>
        </w:trPr>
        <w:tc>
          <w:tcPr>
            <w:tcW w:w="396" w:type="pct"/>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cs="仿宋"/>
                <w:kern w:val="0"/>
                <w:szCs w:val="21"/>
              </w:rPr>
              <w:t>31</w:t>
            </w:r>
          </w:p>
        </w:tc>
        <w:tc>
          <w:tcPr>
            <w:tcW w:w="749"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szCs w:val="21"/>
              </w:rPr>
              <w:t>48口汇聚交换机2（外网无线）</w:t>
            </w:r>
          </w:p>
        </w:tc>
        <w:tc>
          <w:tcPr>
            <w:tcW w:w="3855" w:type="pct"/>
            <w:tcBorders>
              <w:top w:val="single" w:color="000000" w:sz="4" w:space="0"/>
              <w:left w:val="single" w:color="000000" w:sz="4" w:space="0"/>
              <w:bottom w:val="single" w:color="000000" w:sz="4" w:space="0"/>
              <w:right w:val="single" w:color="000000" w:sz="4" w:space="0"/>
            </w:tcBorders>
          </w:tcPr>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★1、交换容量≥2.4Tbps，转发性能≥660Mpps；实配：GE光口≥48个，10G光口≥4个，电源模块≥2个，风扇模块≥2个，10G堆叠线缆≥1条，10G单模模块≥4个；</w:t>
            </w:r>
          </w:p>
          <w:p>
            <w:pPr>
              <w:widowControl/>
              <w:spacing w:line="276" w:lineRule="auto"/>
              <w:jc w:val="left"/>
              <w:textAlignment w:val="center"/>
              <w:rPr>
                <w:rFonts w:ascii="仿宋" w:hAnsi="仿宋" w:eastAsia="仿宋" w:cs="仿宋"/>
                <w:kern w:val="0"/>
                <w:szCs w:val="21"/>
              </w:rPr>
            </w:pPr>
            <w:r>
              <w:rPr>
                <w:rFonts w:hint="eastAsia" w:ascii="仿宋" w:hAnsi="仿宋" w:eastAsia="仿宋"/>
                <w:szCs w:val="21"/>
              </w:rPr>
              <w:t>▲2、</w:t>
            </w:r>
            <w:r>
              <w:rPr>
                <w:rFonts w:hint="eastAsia" w:ascii="仿宋" w:hAnsi="仿宋" w:eastAsia="仿宋" w:cs="仿宋"/>
                <w:kern w:val="0"/>
                <w:szCs w:val="21"/>
              </w:rPr>
              <w:t>支持基于端口或流量的N：M复制功能，支持同源同宿、报文截断、源端口标识功能，支持识别指定报文、修改mac地址或IP地址后复制转发功能，提供官网产品文档证明截图及提供官网链接并加盖原厂公章；</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3、支持VLAN、STP、RSTP、MSTP</w:t>
            </w:r>
            <w:r>
              <w:rPr>
                <w:rFonts w:ascii="仿宋" w:hAnsi="仿宋" w:eastAsia="仿宋" w:cs="仿宋"/>
                <w:kern w:val="0"/>
                <w:szCs w:val="21"/>
              </w:rPr>
              <w:t>、</w:t>
            </w:r>
            <w:r>
              <w:rPr>
                <w:rFonts w:hint="eastAsia" w:ascii="仿宋" w:hAnsi="仿宋" w:eastAsia="仿宋" w:cs="仿宋"/>
                <w:kern w:val="0"/>
                <w:szCs w:val="21"/>
              </w:rPr>
              <w:t>链路聚合、跨板链路聚合、跨板端口/流镜像、端口广播/多播/未知单播风暴抑制等；</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4、支持冗余模块化电源、冗余模块化风扇；</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5、支持二层VxLAN，支持三层VxLAN，支持VxLAN网关；</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6、支持M-LAG跨设备链路聚合技术，支持堆叠虚拟化技术；</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7、支持IPv4/IPv6静态路由、支持双栈，支持RIPv1/v2，RIPng，支持OSPFv1/v2，OSPFv3，IS-ISv4，IS-ISv6等路由功能；</w:t>
            </w:r>
          </w:p>
          <w:p>
            <w:pPr>
              <w:widowControl/>
              <w:spacing w:line="276" w:lineRule="auto"/>
              <w:jc w:val="left"/>
              <w:textAlignment w:val="center"/>
              <w:rPr>
                <w:rFonts w:ascii="仿宋" w:hAnsi="仿宋" w:eastAsia="仿宋" w:cs="仿宋"/>
                <w:kern w:val="0"/>
                <w:szCs w:val="21"/>
              </w:rPr>
            </w:pPr>
            <w:r>
              <w:rPr>
                <w:rFonts w:hint="eastAsia" w:ascii="仿宋" w:hAnsi="仿宋" w:eastAsia="仿宋"/>
                <w:szCs w:val="21"/>
              </w:rPr>
              <w:t>8、</w:t>
            </w:r>
            <w:r>
              <w:rPr>
                <w:rFonts w:hint="eastAsia" w:ascii="仿宋" w:hAnsi="仿宋" w:eastAsia="仿宋" w:cs="仿宋"/>
                <w:kern w:val="0"/>
                <w:szCs w:val="21"/>
              </w:rPr>
              <w:t>支持堆叠功能，持SNMP v1/v2/v3、Telnet、RMON；</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9、支持防止DOS、ARP攻击功能、ICMP防攻击。</w:t>
            </w:r>
          </w:p>
        </w:tc>
      </w:tr>
      <w:tr>
        <w:tblPrEx>
          <w:tblCellMar>
            <w:top w:w="0" w:type="dxa"/>
            <w:left w:w="108" w:type="dxa"/>
            <w:bottom w:w="0" w:type="dxa"/>
            <w:right w:w="108" w:type="dxa"/>
          </w:tblCellMar>
        </w:tblPrEx>
        <w:trPr>
          <w:trHeight w:val="37" w:hRule="atLeast"/>
        </w:trPr>
        <w:tc>
          <w:tcPr>
            <w:tcW w:w="396" w:type="pct"/>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cs="仿宋"/>
                <w:kern w:val="0"/>
                <w:szCs w:val="21"/>
              </w:rPr>
              <w:t>32</w:t>
            </w:r>
          </w:p>
        </w:tc>
        <w:tc>
          <w:tcPr>
            <w:tcW w:w="749"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szCs w:val="21"/>
              </w:rPr>
              <w:t>外网无线控制器</w:t>
            </w:r>
          </w:p>
        </w:tc>
        <w:tc>
          <w:tcPr>
            <w:tcW w:w="3855" w:type="pct"/>
            <w:tcBorders>
              <w:top w:val="single" w:color="000000" w:sz="4" w:space="0"/>
              <w:left w:val="single" w:color="000000" w:sz="4" w:space="0"/>
              <w:bottom w:val="single" w:color="000000" w:sz="4" w:space="0"/>
              <w:right w:val="single" w:color="000000" w:sz="4" w:space="0"/>
            </w:tcBorders>
          </w:tcPr>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★1、整机最大吞吐量≥100G；实配：GE电口≥12个，10G光口≥12个，40G光口≥2个，电源≥2个，10G多模模块≥2个，无线AP管理授权≥1050个；</w:t>
            </w:r>
          </w:p>
          <w:p>
            <w:pPr>
              <w:widowControl/>
              <w:spacing w:line="276" w:lineRule="auto"/>
              <w:jc w:val="left"/>
              <w:textAlignment w:val="center"/>
              <w:rPr>
                <w:rFonts w:ascii="仿宋" w:hAnsi="仿宋" w:eastAsia="仿宋" w:cs="仿宋"/>
                <w:kern w:val="0"/>
                <w:szCs w:val="21"/>
              </w:rPr>
            </w:pPr>
            <w:r>
              <w:rPr>
                <w:rFonts w:hint="eastAsia" w:ascii="仿宋" w:hAnsi="仿宋" w:eastAsia="仿宋"/>
                <w:szCs w:val="21"/>
              </w:rPr>
              <w:t>▲2、</w:t>
            </w:r>
            <w:r>
              <w:rPr>
                <w:rFonts w:hint="eastAsia" w:ascii="仿宋" w:hAnsi="仿宋" w:eastAsia="仿宋" w:cs="仿宋"/>
                <w:kern w:val="0"/>
                <w:szCs w:val="21"/>
              </w:rPr>
              <w:t>整机管理常规AP最大数量≥5000，支持对802.11a/b/g/n/ac/ac wave2/ax/be AP管理。提供官网产品文档证明截图及提供官网链接并加盖原厂公章；</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3</w:t>
            </w:r>
            <w:r>
              <w:rPr>
                <w:rFonts w:hint="eastAsia" w:ascii="仿宋" w:hAnsi="仿宋" w:eastAsia="仿宋"/>
                <w:szCs w:val="21"/>
              </w:rPr>
              <w:t>、</w:t>
            </w:r>
            <w:r>
              <w:rPr>
                <w:rFonts w:hint="eastAsia" w:ascii="仿宋" w:hAnsi="仿宋" w:eastAsia="仿宋" w:cs="仿宋"/>
                <w:kern w:val="0"/>
                <w:szCs w:val="21"/>
              </w:rPr>
              <w:t>CAPWAP 隧道同时支持 IPv4 和 IPv6 双栈，支持用户地址和隧道地址任意选择使用IPv4或IPv6；</w:t>
            </w:r>
          </w:p>
          <w:p>
            <w:pPr>
              <w:widowControl/>
              <w:spacing w:line="276" w:lineRule="auto"/>
              <w:jc w:val="left"/>
              <w:textAlignment w:val="center"/>
              <w:rPr>
                <w:rFonts w:ascii="仿宋" w:hAnsi="仿宋" w:eastAsia="仿宋" w:cs="仿宋"/>
                <w:kern w:val="0"/>
                <w:szCs w:val="21"/>
              </w:rPr>
            </w:pPr>
            <w:r>
              <w:rPr>
                <w:rFonts w:hint="eastAsia" w:ascii="仿宋" w:hAnsi="仿宋" w:eastAsia="仿宋"/>
                <w:szCs w:val="21"/>
              </w:rPr>
              <w:t>4</w:t>
            </w:r>
            <w:r>
              <w:rPr>
                <w:rFonts w:hint="eastAsia" w:ascii="仿宋" w:hAnsi="仿宋" w:eastAsia="仿宋" w:cs="仿宋"/>
                <w:kern w:val="0"/>
                <w:szCs w:val="21"/>
              </w:rPr>
              <w:t>、支持集中/分布式一体化的智能交换，支持二层或三层网络中，无需改动原有网络架构，与无线AP组成整体交换架构；</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5、支持802.1x认证，MAC地址认证，Portal认证，针对用户的真实场景为客户提供方便快捷的无感知认证，短信和二维码访客认证等；</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6、支持基于AP、WLAN的用户隔离，支持非法AP检测反制，支持WPA、WPA2、WPA3标准，内置多种安全机制和专家知识库可有效识别非法攻击终端或AP并进行监控隔离；</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7、支持1+1热备，对外呈现一个IP地址，简化网络拓扑；对外统一管理界面，在主板上创建的配置可以自动同步到备板。</w:t>
            </w:r>
          </w:p>
        </w:tc>
      </w:tr>
      <w:tr>
        <w:tblPrEx>
          <w:tblCellMar>
            <w:top w:w="0" w:type="dxa"/>
            <w:left w:w="108" w:type="dxa"/>
            <w:bottom w:w="0" w:type="dxa"/>
            <w:right w:w="108" w:type="dxa"/>
          </w:tblCellMar>
        </w:tblPrEx>
        <w:trPr>
          <w:trHeight w:val="37" w:hRule="atLeast"/>
        </w:trPr>
        <w:tc>
          <w:tcPr>
            <w:tcW w:w="396" w:type="pct"/>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cs="仿宋"/>
                <w:kern w:val="0"/>
                <w:szCs w:val="21"/>
              </w:rPr>
              <w:t>33</w:t>
            </w:r>
          </w:p>
        </w:tc>
        <w:tc>
          <w:tcPr>
            <w:tcW w:w="749"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szCs w:val="21"/>
              </w:rPr>
              <w:t>24口PoE接入交换机2（外网无线）</w:t>
            </w:r>
          </w:p>
        </w:tc>
        <w:tc>
          <w:tcPr>
            <w:tcW w:w="3855" w:type="pct"/>
            <w:tcBorders>
              <w:top w:val="single" w:color="000000" w:sz="4" w:space="0"/>
              <w:left w:val="single" w:color="000000" w:sz="4" w:space="0"/>
              <w:bottom w:val="single" w:color="000000" w:sz="4" w:space="0"/>
              <w:right w:val="single" w:color="000000" w:sz="4" w:space="0"/>
            </w:tcBorders>
          </w:tcPr>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★1、交换容量≥670Gbps，转发性能≥170Mpps；支持端口POE、POE+供电功能，整机POE功率不低于400W；实配：10/100/1000BASE-T以太网端口≥24个，GE光口≥4个，GE多模模块≥2个；</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2、支持≥1个带外管理网口，≥1个USB接口；</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3、支持4K VLAN、STP、RSTP、MSTP，支持VLAN虚接口；</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4、支持端口聚合、静态聚合、动态聚合；支持堆叠虚拟化技术；</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5、支持IPv4/IPv6静态路由、支持IPv4/IPv6双栈，支持RIPv1/v2，RIPng，支持OSPFv1/v2，OSPFv3；</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6、支持广播/组播/单播风暴抑制，支持基于端口速率百分比、PPS、bps的风暴抑制。</w:t>
            </w:r>
          </w:p>
        </w:tc>
      </w:tr>
      <w:tr>
        <w:tblPrEx>
          <w:tblCellMar>
            <w:top w:w="0" w:type="dxa"/>
            <w:left w:w="108" w:type="dxa"/>
            <w:bottom w:w="0" w:type="dxa"/>
            <w:right w:w="108" w:type="dxa"/>
          </w:tblCellMar>
        </w:tblPrEx>
        <w:trPr>
          <w:trHeight w:val="37" w:hRule="atLeast"/>
        </w:trPr>
        <w:tc>
          <w:tcPr>
            <w:tcW w:w="396" w:type="pct"/>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cs="仿宋"/>
                <w:kern w:val="0"/>
                <w:szCs w:val="21"/>
              </w:rPr>
              <w:t>34</w:t>
            </w:r>
          </w:p>
        </w:tc>
        <w:tc>
          <w:tcPr>
            <w:tcW w:w="749"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szCs w:val="21"/>
              </w:rPr>
              <w:t>放装AP（外网无线）</w:t>
            </w:r>
          </w:p>
        </w:tc>
        <w:tc>
          <w:tcPr>
            <w:tcW w:w="3855" w:type="pct"/>
            <w:tcBorders>
              <w:top w:val="single" w:color="000000" w:sz="4" w:space="0"/>
              <w:left w:val="single" w:color="000000" w:sz="4" w:space="0"/>
              <w:bottom w:val="single" w:color="000000" w:sz="4" w:space="0"/>
              <w:right w:val="single" w:color="000000" w:sz="4" w:space="0"/>
            </w:tcBorders>
          </w:tcPr>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★1、支持同时工作在802.11a/b/g/n/ac/ac wave2/ax模式；整机协商速率≥4.8Gbps；整机10/100/1000M电口≥2个；</w:t>
            </w:r>
          </w:p>
          <w:p>
            <w:pPr>
              <w:widowControl/>
              <w:spacing w:line="276" w:lineRule="auto"/>
              <w:jc w:val="left"/>
              <w:textAlignment w:val="center"/>
              <w:rPr>
                <w:rFonts w:ascii="仿宋" w:hAnsi="仿宋" w:eastAsia="仿宋" w:cs="仿宋"/>
                <w:kern w:val="0"/>
                <w:szCs w:val="21"/>
              </w:rPr>
            </w:pPr>
            <w:r>
              <w:rPr>
                <w:rFonts w:hint="eastAsia" w:ascii="仿宋" w:hAnsi="仿宋" w:eastAsia="仿宋"/>
                <w:szCs w:val="21"/>
              </w:rPr>
              <w:t>2、</w:t>
            </w:r>
            <w:r>
              <w:rPr>
                <w:rFonts w:hint="eastAsia" w:ascii="仿宋" w:hAnsi="仿宋" w:eastAsia="仿宋" w:cs="仿宋"/>
                <w:kern w:val="0"/>
                <w:szCs w:val="21"/>
              </w:rPr>
              <w:t>整机支持工作在5GHz+2.4GHz频段，射频数≥2个，空间流≥4个，5GHz射频数可最大支持≥2个，内置BLE5.1/RFID/Zigbee；</w:t>
            </w:r>
          </w:p>
          <w:p>
            <w:pPr>
              <w:widowControl/>
              <w:spacing w:line="276" w:lineRule="auto"/>
              <w:jc w:val="left"/>
              <w:textAlignment w:val="center"/>
              <w:rPr>
                <w:rFonts w:ascii="仿宋" w:hAnsi="仿宋" w:eastAsia="仿宋" w:cs="仿宋"/>
                <w:kern w:val="0"/>
                <w:szCs w:val="21"/>
              </w:rPr>
            </w:pPr>
            <w:r>
              <w:rPr>
                <w:rFonts w:hint="eastAsia" w:ascii="仿宋" w:hAnsi="仿宋" w:eastAsia="仿宋"/>
                <w:szCs w:val="21"/>
              </w:rPr>
              <w:t>3、</w:t>
            </w:r>
            <w:r>
              <w:rPr>
                <w:rFonts w:hint="eastAsia" w:ascii="仿宋" w:hAnsi="仿宋" w:eastAsia="仿宋" w:cs="仿宋"/>
                <w:kern w:val="0"/>
                <w:szCs w:val="21"/>
              </w:rPr>
              <w:t>双网口上行聚合，可以做到POE网口和GE口进行聚合，将上行带宽从1G扩展到2G；</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4、支持802.3af供电；内置智能天线；</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5、支持AC无线控制器集中管理，本地web、telnet、调试串口等管理功能；</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6、支持接入用户数限制、隐藏SSID功能，支持802.1x认证、MAC地址认证、PSK认证、Portal认证等，支持无线用户二层隔离，支持基于SSID的无线用户隔离。</w:t>
            </w:r>
          </w:p>
        </w:tc>
      </w:tr>
      <w:tr>
        <w:tblPrEx>
          <w:tblCellMar>
            <w:top w:w="0" w:type="dxa"/>
            <w:left w:w="108" w:type="dxa"/>
            <w:bottom w:w="0" w:type="dxa"/>
            <w:right w:w="108" w:type="dxa"/>
          </w:tblCellMar>
        </w:tblPrEx>
        <w:trPr>
          <w:trHeight w:val="37" w:hRule="atLeast"/>
        </w:trPr>
        <w:tc>
          <w:tcPr>
            <w:tcW w:w="396" w:type="pct"/>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cs="仿宋"/>
                <w:kern w:val="0"/>
                <w:szCs w:val="21"/>
              </w:rPr>
              <w:t>35</w:t>
            </w:r>
          </w:p>
        </w:tc>
        <w:tc>
          <w:tcPr>
            <w:tcW w:w="749"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szCs w:val="21"/>
              </w:rPr>
              <w:t>外网无线网管系统</w:t>
            </w:r>
          </w:p>
        </w:tc>
        <w:tc>
          <w:tcPr>
            <w:tcW w:w="3855" w:type="pct"/>
            <w:tcBorders>
              <w:top w:val="single" w:color="000000" w:sz="4" w:space="0"/>
              <w:left w:val="single" w:color="000000" w:sz="4" w:space="0"/>
              <w:bottom w:val="single" w:color="000000" w:sz="4" w:space="0"/>
              <w:right w:val="single" w:color="000000" w:sz="4" w:space="0"/>
            </w:tcBorders>
          </w:tcPr>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1、要求资源拓扑、告警、性能等功能模块支持多服务器分布式虚拟化部署，可实现负载分担。单套软件可管理的节点数≥20,000个；</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2、可以为不同的管理员设置不同的用户名、密码，并限制管理员的管理权限和管理范围，实现用户分权管理；</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3、支持B/S架构,支持IE、Firefox、Chrome等主流浏览器；</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4、自动发现网络中的所有网络设备，并在拓扑中显示出来，支持拓扑图自定义修改，包括设备、链路等；</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5、支持对全网设备告警的实时监控和统一浏览；支持多种提醒方式，如告警实时提醒（告警板）、告警音响提示；支持多种转发方式，比如转E-mail，转短信，转上级网管或其它网管等。支持告警分析，可以屏蔽重复告警、闪断告警，支持告警自动确认功能；</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6、支持批量的设备配置配置与备份，配置库包括配置文件和配置片断，配置内容可带有参数，在部署时根据设备的差异设置不同的值；配置文件可部署到设备的启动配置或者运行配置；配置片断只能部署到设备的运行配置；</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7、支持无线业务集中化的配置管理，支持AP模板、AP分组、虚拟AP、Radio、服务策略等配置；</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8、支持可视化拓扑，支持在拓扑中摆放或者查看交换机、AP所属位置并进行保存；支持查看设备之间真实物理链路连接；支持在拓扑上展示AP设备告警级别及告警信息；</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★9、实配：配置网络管理平台一套，包含有线设备管理监控授权≥105点，无线设备管理监控授权≥1050点；管理平台1台，设备配置国产架构CPU≥2颗2.6GHz，内存≥128G，硬盘≥4*1.92TB SATA 2.5in SSD,RAID卡≥8端口SAS RAID卡(带4GB缓存，含超级电容)，GE电口≥8个，2端口10G/25G光口≥3个，10G多模光模块≥6个，配置双电源，满配风扇模块，标准滑轨及基础安装服务。</w:t>
            </w:r>
          </w:p>
        </w:tc>
      </w:tr>
      <w:tr>
        <w:tblPrEx>
          <w:tblCellMar>
            <w:top w:w="0" w:type="dxa"/>
            <w:left w:w="108" w:type="dxa"/>
            <w:bottom w:w="0" w:type="dxa"/>
            <w:right w:w="108" w:type="dxa"/>
          </w:tblCellMar>
        </w:tblPrEx>
        <w:trPr>
          <w:trHeight w:val="37" w:hRule="atLeast"/>
        </w:trPr>
        <w:tc>
          <w:tcPr>
            <w:tcW w:w="396" w:type="pct"/>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cs="仿宋"/>
                <w:kern w:val="0"/>
                <w:szCs w:val="21"/>
              </w:rPr>
              <w:t>36</w:t>
            </w:r>
          </w:p>
        </w:tc>
        <w:tc>
          <w:tcPr>
            <w:tcW w:w="749"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szCs w:val="21"/>
              </w:rPr>
              <w:t>核心交换机3（安防网）</w:t>
            </w:r>
          </w:p>
        </w:tc>
        <w:tc>
          <w:tcPr>
            <w:tcW w:w="3855" w:type="pct"/>
            <w:tcBorders>
              <w:top w:val="single" w:color="000000" w:sz="4" w:space="0"/>
              <w:left w:val="single" w:color="000000" w:sz="4" w:space="0"/>
              <w:bottom w:val="single" w:color="000000" w:sz="4" w:space="0"/>
              <w:right w:val="single" w:color="000000" w:sz="4" w:space="0"/>
            </w:tcBorders>
          </w:tcPr>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★1、交换容量≥100Tbps，转发性能≥76800Mpps；业务插槽数≥6，实配：双主控、冗余双电源；GE电口≥48个，10G光口≥48个，10G多模模块≥4个，10G堆叠线缆≥1条；</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2、全宽主控引擎模块≥2，满足1+1冗余；</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3、支持风扇、电源冗余，整机电源槽位数≥4，风扇框数≥2；</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4、支持VLAN、STP、RSTP、MSTP、链路聚合、跨板链路聚合、跨板端口/流镜像、端口广播/多播/未知单播风暴抑制等；</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 xml:space="preserve">5、支持N:1虚拟化:可将2台物理设备虚拟化为一台逻辑设备，跨物理设备的链路聚合； </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6、支持IPv4/IPv6双栈协议；</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7、支持静态路由，支持RIPv1/v2，RIPng，支持OSPFv1/v2，OSPFv3，IS-ISv4，IS-ISv6等路由功能；</w:t>
            </w:r>
          </w:p>
          <w:p>
            <w:pPr>
              <w:widowControl/>
              <w:spacing w:line="276" w:lineRule="auto"/>
              <w:jc w:val="left"/>
              <w:textAlignment w:val="center"/>
              <w:rPr>
                <w:rFonts w:ascii="仿宋" w:hAnsi="仿宋" w:eastAsia="仿宋" w:cs="仿宋"/>
                <w:kern w:val="0"/>
                <w:szCs w:val="21"/>
              </w:rPr>
            </w:pPr>
            <w:r>
              <w:rPr>
                <w:rFonts w:hint="eastAsia" w:ascii="仿宋" w:hAnsi="仿宋" w:eastAsia="仿宋"/>
                <w:szCs w:val="21"/>
              </w:rPr>
              <w:t>8、</w:t>
            </w:r>
            <w:r>
              <w:rPr>
                <w:rFonts w:hint="eastAsia" w:ascii="仿宋" w:hAnsi="仿宋" w:eastAsia="仿宋" w:cs="仿宋"/>
                <w:kern w:val="0"/>
                <w:szCs w:val="21"/>
              </w:rPr>
              <w:t>支持IPv4\IPv6的VXLAN二三层互通；</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9、支持BFD，BFD for VRRP/BGP/IS-IS/OSPF/RSVP/LDP/RIP/静态路由。</w:t>
            </w:r>
          </w:p>
        </w:tc>
      </w:tr>
      <w:tr>
        <w:tblPrEx>
          <w:tblCellMar>
            <w:top w:w="0" w:type="dxa"/>
            <w:left w:w="108" w:type="dxa"/>
            <w:bottom w:w="0" w:type="dxa"/>
            <w:right w:w="108" w:type="dxa"/>
          </w:tblCellMar>
        </w:tblPrEx>
        <w:trPr>
          <w:trHeight w:val="37" w:hRule="atLeast"/>
        </w:trPr>
        <w:tc>
          <w:tcPr>
            <w:tcW w:w="396" w:type="pct"/>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cs="仿宋"/>
                <w:kern w:val="0"/>
                <w:szCs w:val="21"/>
              </w:rPr>
              <w:t>37</w:t>
            </w:r>
          </w:p>
        </w:tc>
        <w:tc>
          <w:tcPr>
            <w:tcW w:w="749"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szCs w:val="21"/>
              </w:rPr>
              <w:t>48口汇聚交换机2（安防网）</w:t>
            </w:r>
          </w:p>
        </w:tc>
        <w:tc>
          <w:tcPr>
            <w:tcW w:w="3855" w:type="pct"/>
            <w:tcBorders>
              <w:top w:val="single" w:color="000000" w:sz="4" w:space="0"/>
              <w:left w:val="single" w:color="000000" w:sz="4" w:space="0"/>
              <w:bottom w:val="single" w:color="000000" w:sz="4" w:space="0"/>
              <w:right w:val="single" w:color="000000" w:sz="4" w:space="0"/>
            </w:tcBorders>
          </w:tcPr>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★1、交换容量≥2.4Tbps，转发性能≥660Mpps；实配：GE光口≥48个，10G光口≥4个，电源模块≥2个，风扇模块≥2个，10G堆叠线缆≥1条，10G单模模块≥4个；</w:t>
            </w:r>
          </w:p>
          <w:p>
            <w:pPr>
              <w:widowControl/>
              <w:spacing w:line="276" w:lineRule="auto"/>
              <w:jc w:val="left"/>
              <w:textAlignment w:val="center"/>
              <w:rPr>
                <w:rFonts w:ascii="仿宋" w:hAnsi="仿宋" w:eastAsia="仿宋" w:cs="仿宋"/>
                <w:kern w:val="0"/>
                <w:szCs w:val="21"/>
              </w:rPr>
            </w:pPr>
            <w:r>
              <w:rPr>
                <w:rFonts w:hint="eastAsia" w:ascii="仿宋" w:hAnsi="仿宋" w:eastAsia="仿宋"/>
                <w:szCs w:val="21"/>
              </w:rPr>
              <w:t>▲2、</w:t>
            </w:r>
            <w:r>
              <w:rPr>
                <w:rFonts w:hint="eastAsia" w:ascii="仿宋" w:hAnsi="仿宋" w:eastAsia="仿宋" w:cs="仿宋"/>
                <w:kern w:val="0"/>
                <w:szCs w:val="21"/>
              </w:rPr>
              <w:t>支持基于端口或流量的N：M复制功能，支持同源同宿、报文截断、源端口标识功能，支持识别指定报文、修改mac地址或IP地址后复制转发功能，提供官网产品文档证明截图及提供官网链接并加盖原厂公章；</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3、支持VLAN、STP、RSTP、MSTP，链路聚合、跨板链路聚合、跨板端口/流镜像、端口广播/多播/未知单播风暴抑制等；</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4、支持冗余模块化电源、冗余模块化风扇；</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5、支持二层VxLAN，支持三层VxLAN，支持VxLAN网关；</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6、支持M-LAG跨设备链路聚合技术，支持堆叠虚拟化技术；</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7、支持IPv4/IPv6支持双栈；</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8、支持静态路由、支持RIPv1/v2，RIPng，支持OSPFv1/v2，OSPFv3，IS-ISv4，IS-ISv6等路由功能。</w:t>
            </w:r>
          </w:p>
        </w:tc>
      </w:tr>
      <w:tr>
        <w:tblPrEx>
          <w:tblCellMar>
            <w:top w:w="0" w:type="dxa"/>
            <w:left w:w="108" w:type="dxa"/>
            <w:bottom w:w="0" w:type="dxa"/>
            <w:right w:w="108" w:type="dxa"/>
          </w:tblCellMar>
        </w:tblPrEx>
        <w:trPr>
          <w:trHeight w:val="37" w:hRule="atLeast"/>
        </w:trPr>
        <w:tc>
          <w:tcPr>
            <w:tcW w:w="396" w:type="pct"/>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cs="仿宋"/>
                <w:kern w:val="0"/>
                <w:szCs w:val="21"/>
              </w:rPr>
              <w:t>38</w:t>
            </w:r>
          </w:p>
        </w:tc>
        <w:tc>
          <w:tcPr>
            <w:tcW w:w="749"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szCs w:val="21"/>
              </w:rPr>
              <w:t>24口PoE接入交换机2（安防网）</w:t>
            </w:r>
          </w:p>
        </w:tc>
        <w:tc>
          <w:tcPr>
            <w:tcW w:w="3855" w:type="pct"/>
            <w:tcBorders>
              <w:top w:val="single" w:color="000000" w:sz="4" w:space="0"/>
              <w:left w:val="single" w:color="000000" w:sz="4" w:space="0"/>
              <w:bottom w:val="single" w:color="000000" w:sz="4" w:space="0"/>
              <w:right w:val="single" w:color="000000" w:sz="4" w:space="0"/>
            </w:tcBorders>
          </w:tcPr>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★1、交换容量≥672bps，转发性能≥170Mpps；支持端口POE、POE+供电功能，整机POE功率不低于400W；实配：10/100/1000BASE-T以太网端口≥24个，GE光口≥4个，GE多模模块≥2个；</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2、支持≥1个带外管理网口，≥1个USB接口；</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3、支持4K VLAN、STP、RSTP、MSTP， 支持VLAN虚接口；</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4、支持端口聚合、静态聚合、动态聚合；支持堆叠虚拟化技术；</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5、支持IPv4/IPv6静态路由、支持IPv4/IPv6双栈，支持RIPv1/v2，RIPng，支持OSPFv1/v2，OSPFv3。</w:t>
            </w:r>
          </w:p>
        </w:tc>
      </w:tr>
      <w:tr>
        <w:tblPrEx>
          <w:tblCellMar>
            <w:top w:w="0" w:type="dxa"/>
            <w:left w:w="108" w:type="dxa"/>
            <w:bottom w:w="0" w:type="dxa"/>
            <w:right w:w="108" w:type="dxa"/>
          </w:tblCellMar>
        </w:tblPrEx>
        <w:trPr>
          <w:trHeight w:val="37" w:hRule="atLeast"/>
        </w:trPr>
        <w:tc>
          <w:tcPr>
            <w:tcW w:w="396" w:type="pct"/>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cs="仿宋"/>
                <w:kern w:val="0"/>
                <w:szCs w:val="21"/>
              </w:rPr>
              <w:t>39</w:t>
            </w:r>
          </w:p>
        </w:tc>
        <w:tc>
          <w:tcPr>
            <w:tcW w:w="749"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szCs w:val="21"/>
              </w:rPr>
              <w:t>核心交换机4（后勤网）</w:t>
            </w:r>
          </w:p>
        </w:tc>
        <w:tc>
          <w:tcPr>
            <w:tcW w:w="3855" w:type="pct"/>
            <w:tcBorders>
              <w:top w:val="single" w:color="000000" w:sz="4" w:space="0"/>
              <w:left w:val="single" w:color="000000" w:sz="4" w:space="0"/>
              <w:bottom w:val="single" w:color="000000" w:sz="4" w:space="0"/>
              <w:right w:val="single" w:color="000000" w:sz="4" w:space="0"/>
            </w:tcBorders>
          </w:tcPr>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★1、交换容量≥60Tbps，包转发率≥51200Mpps；主控引擎与业务板卡完全物理分离, 采用全分布式转发处理架构，独立主控引擎插槽≥2个，独立业务插槽数≥3个，机箱业务板卡区采用后出风风道设计，支持N:1虚拟化，可将2台物理设备虚拟化为1台逻辑设备。实配：双主控，冗余电源，10G光口≥32个，10G多模光模块≥4个；</w:t>
            </w:r>
          </w:p>
          <w:p>
            <w:pPr>
              <w:widowControl/>
              <w:spacing w:line="276" w:lineRule="auto"/>
              <w:jc w:val="left"/>
              <w:textAlignment w:val="center"/>
              <w:rPr>
                <w:rFonts w:ascii="仿宋" w:hAnsi="仿宋" w:eastAsia="仿宋" w:cs="仿宋"/>
                <w:kern w:val="0"/>
                <w:szCs w:val="21"/>
              </w:rPr>
            </w:pPr>
            <w:r>
              <w:rPr>
                <w:rFonts w:hint="eastAsia" w:ascii="仿宋" w:hAnsi="仿宋" w:eastAsia="仿宋"/>
                <w:szCs w:val="21"/>
              </w:rPr>
              <w:t>▲2、</w:t>
            </w:r>
            <w:r>
              <w:rPr>
                <w:rFonts w:hint="eastAsia" w:ascii="仿宋" w:hAnsi="仿宋" w:eastAsia="仿宋" w:cs="仿宋"/>
                <w:kern w:val="0"/>
                <w:szCs w:val="21"/>
              </w:rPr>
              <w:t>支持光网络拓展，包括不限于GPON、EPON、彩光任意一种；提供官网产品文档证明截图及提供官网链接并加盖原厂公章；</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3、支持Super VLAN，支持GVRP，支持QinQ、灵活QinQ；</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4、支持IEEE 802.1d(STP)、802.1w(RSTP)、802.1s(MSTP)，支持端口聚合，支持一对一镜像、多对一镜像、一对多镜像，支持流镜像，支持SPAN、RSPAN远程镜像；</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5、支持静态路由、RIP、RIPng、OSPF、OSPFv3、BGP、BGP4+、ISIS、ISISv6，支持路由协议多实例，支持GR for OSPF/IS-IS/BGP，支持策略路由；</w:t>
            </w:r>
          </w:p>
          <w:p>
            <w:pPr>
              <w:widowControl/>
              <w:spacing w:line="276" w:lineRule="auto"/>
              <w:jc w:val="left"/>
              <w:textAlignment w:val="center"/>
              <w:rPr>
                <w:rFonts w:ascii="仿宋" w:hAnsi="仿宋" w:eastAsia="仿宋" w:cs="仿宋"/>
                <w:kern w:val="0"/>
                <w:szCs w:val="21"/>
              </w:rPr>
            </w:pPr>
            <w:r>
              <w:rPr>
                <w:rFonts w:hint="eastAsia" w:ascii="仿宋" w:hAnsi="仿宋" w:eastAsia="仿宋"/>
                <w:szCs w:val="21"/>
              </w:rPr>
              <w:t>6、</w:t>
            </w:r>
            <w:r>
              <w:rPr>
                <w:rFonts w:hint="eastAsia" w:ascii="仿宋" w:hAnsi="仿宋" w:eastAsia="仿宋" w:cs="仿宋"/>
                <w:kern w:val="0"/>
                <w:szCs w:val="21"/>
              </w:rPr>
              <w:t>支持光口保护电路设计，用于监测光模块状态，一旦出现故障，可将故障模块隔离，确保不影响其它端口和整机的正常运行，更换模块后该端口也可马上恢复正常工作</w:t>
            </w:r>
            <w:r>
              <w:rPr>
                <w:rFonts w:ascii="仿宋" w:hAnsi="仿宋" w:eastAsia="仿宋" w:cs="仿宋"/>
                <w:kern w:val="0"/>
                <w:szCs w:val="21"/>
              </w:rPr>
              <w:t>。</w:t>
            </w:r>
          </w:p>
        </w:tc>
      </w:tr>
      <w:tr>
        <w:tblPrEx>
          <w:tblCellMar>
            <w:top w:w="0" w:type="dxa"/>
            <w:left w:w="108" w:type="dxa"/>
            <w:bottom w:w="0" w:type="dxa"/>
            <w:right w:w="108" w:type="dxa"/>
          </w:tblCellMar>
        </w:tblPrEx>
        <w:trPr>
          <w:trHeight w:val="37" w:hRule="atLeast"/>
        </w:trPr>
        <w:tc>
          <w:tcPr>
            <w:tcW w:w="396" w:type="pct"/>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cs="仿宋"/>
                <w:kern w:val="0"/>
                <w:szCs w:val="21"/>
              </w:rPr>
              <w:t>40</w:t>
            </w:r>
          </w:p>
        </w:tc>
        <w:tc>
          <w:tcPr>
            <w:tcW w:w="749"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szCs w:val="21"/>
              </w:rPr>
              <w:t>24口接入交换机1(后勤网)</w:t>
            </w:r>
          </w:p>
        </w:tc>
        <w:tc>
          <w:tcPr>
            <w:tcW w:w="3855" w:type="pct"/>
            <w:tcBorders>
              <w:top w:val="single" w:color="000000" w:sz="4" w:space="0"/>
              <w:left w:val="single" w:color="000000" w:sz="4" w:space="0"/>
              <w:bottom w:val="single" w:color="000000" w:sz="4" w:space="0"/>
              <w:right w:val="single" w:color="000000" w:sz="4" w:space="0"/>
            </w:tcBorders>
          </w:tcPr>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★1、交换容量≥2.4Tbps，转发性能≥660Mpps；实配：10/100/1000M自适应电口≥24个，10G 光口≥8个，40G/100G光口≥2个，双模块化可热插拔电源，10G多模光模块≥4个，40G堆叠线缆≥1根；</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2、支持业务扩展槽≥1个；</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3、支持RIP/RIPng、OSPFv2/v3、BGP4/4+、IS-ISv4/v6；支持IGMP v1/v2/v3、PIM-SM等组播协议。</w:t>
            </w:r>
          </w:p>
        </w:tc>
      </w:tr>
      <w:tr>
        <w:tblPrEx>
          <w:tblCellMar>
            <w:top w:w="0" w:type="dxa"/>
            <w:left w:w="108" w:type="dxa"/>
            <w:bottom w:w="0" w:type="dxa"/>
            <w:right w:w="108" w:type="dxa"/>
          </w:tblCellMar>
        </w:tblPrEx>
        <w:trPr>
          <w:trHeight w:val="37" w:hRule="atLeast"/>
        </w:trPr>
        <w:tc>
          <w:tcPr>
            <w:tcW w:w="396" w:type="pct"/>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cs="仿宋"/>
                <w:kern w:val="0"/>
                <w:szCs w:val="21"/>
              </w:rPr>
              <w:t>41</w:t>
            </w:r>
          </w:p>
        </w:tc>
        <w:tc>
          <w:tcPr>
            <w:tcW w:w="749"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szCs w:val="21"/>
              </w:rPr>
              <w:t>24口汇聚交换机2（后勤网）</w:t>
            </w:r>
          </w:p>
        </w:tc>
        <w:tc>
          <w:tcPr>
            <w:tcW w:w="3855" w:type="pct"/>
            <w:tcBorders>
              <w:top w:val="single" w:color="000000" w:sz="4" w:space="0"/>
              <w:left w:val="single" w:color="000000" w:sz="4" w:space="0"/>
              <w:bottom w:val="single" w:color="000000" w:sz="4" w:space="0"/>
              <w:right w:val="single" w:color="000000" w:sz="4" w:space="0"/>
            </w:tcBorders>
          </w:tcPr>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★1、交换容量≥2.56Tbps，转发性能≥780Mpps；实配：GE光口≥28，复用的10/100/1000Mbps电口≥8，10G光接口≥4，交流电源≥2个，10G单模光模块≥2个，10G堆叠线缆≥1根；</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2、支持基于端口的VLAN，支持基于协议的VLAN，支持基于MAC 的VLAN，支持Private VLAN，支持IP子网VLAN，支持GVRP，支持基本 QinQ、支持灵活 QinQ；</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3、支持IPv4/IPv6静态路由、RIP、RIPng、OSPF、OSPFv3协议；</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4、支持基于流、基于VLAN的本地和远程镜像，支持RSPAN和ERSPAN，支持跨设备的流量镜像；</w:t>
            </w:r>
          </w:p>
          <w:p>
            <w:pPr>
              <w:widowControl/>
              <w:spacing w:line="276" w:lineRule="auto"/>
              <w:jc w:val="left"/>
              <w:textAlignment w:val="center"/>
              <w:rPr>
                <w:rFonts w:ascii="仿宋" w:hAnsi="仿宋" w:eastAsia="仿宋" w:cs="仿宋"/>
                <w:kern w:val="0"/>
                <w:szCs w:val="21"/>
              </w:rPr>
            </w:pPr>
            <w:r>
              <w:rPr>
                <w:rFonts w:hint="eastAsia" w:ascii="仿宋" w:hAnsi="仿宋" w:eastAsia="仿宋"/>
                <w:szCs w:val="21"/>
              </w:rPr>
              <w:t>5、</w:t>
            </w:r>
            <w:r>
              <w:rPr>
                <w:rFonts w:hint="eastAsia" w:ascii="仿宋" w:hAnsi="仿宋" w:eastAsia="仿宋" w:cs="仿宋"/>
                <w:kern w:val="0"/>
                <w:szCs w:val="21"/>
              </w:rPr>
              <w:t>支持OpenFlow 1.3协议。</w:t>
            </w:r>
          </w:p>
        </w:tc>
      </w:tr>
      <w:tr>
        <w:tblPrEx>
          <w:tblCellMar>
            <w:top w:w="0" w:type="dxa"/>
            <w:left w:w="108" w:type="dxa"/>
            <w:bottom w:w="0" w:type="dxa"/>
            <w:right w:w="108" w:type="dxa"/>
          </w:tblCellMar>
        </w:tblPrEx>
        <w:trPr>
          <w:trHeight w:val="37" w:hRule="atLeast"/>
        </w:trPr>
        <w:tc>
          <w:tcPr>
            <w:tcW w:w="396" w:type="pct"/>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cs="仿宋"/>
                <w:kern w:val="0"/>
                <w:szCs w:val="21"/>
              </w:rPr>
              <w:t>42</w:t>
            </w:r>
          </w:p>
        </w:tc>
        <w:tc>
          <w:tcPr>
            <w:tcW w:w="749"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szCs w:val="21"/>
              </w:rPr>
              <w:t>24口接入交换机2（后勤网）</w:t>
            </w:r>
          </w:p>
        </w:tc>
        <w:tc>
          <w:tcPr>
            <w:tcW w:w="3855" w:type="pct"/>
            <w:tcBorders>
              <w:top w:val="single" w:color="000000" w:sz="4" w:space="0"/>
              <w:left w:val="single" w:color="000000" w:sz="4" w:space="0"/>
              <w:bottom w:val="single" w:color="000000" w:sz="4" w:space="0"/>
              <w:right w:val="single" w:color="000000" w:sz="4" w:space="0"/>
            </w:tcBorders>
          </w:tcPr>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★1、交换容量≥670Gbps，转发性能≥170Mpps；实配：10/100/1000M以太网端口≥24个，GE光口≥4个，GE多模光模块≥4；</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2、支持基于端口的VLAN，支持基于协议的VLAN，支持基于MAC 的VLAN，支持Private VLAN，支持IP子网VLAN，支持GVRP，支持基本 QinQ、支持灵活 QinQ；</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3、支持IPv4/IPv6静态路由、RIP、RIPng、OSPF、OSPFv3协议；</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4、支持基于流、基于VLAN的本地和远程镜像，支持RSPAN和ERSPAN，支持跨设备的流量镜像；</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5、支持端口流量识别，支持802.1p/DSCP/ToS流量分类，支持SP、WRR、DRR、SP+WFQ、 SP+WRR、SP+DRR、RED/WRED队列调度。</w:t>
            </w:r>
          </w:p>
        </w:tc>
      </w:tr>
      <w:tr>
        <w:tblPrEx>
          <w:tblCellMar>
            <w:top w:w="0" w:type="dxa"/>
            <w:left w:w="108" w:type="dxa"/>
            <w:bottom w:w="0" w:type="dxa"/>
            <w:right w:w="108" w:type="dxa"/>
          </w:tblCellMar>
        </w:tblPrEx>
        <w:trPr>
          <w:trHeight w:val="37" w:hRule="atLeast"/>
        </w:trPr>
        <w:tc>
          <w:tcPr>
            <w:tcW w:w="396" w:type="pct"/>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cs="仿宋"/>
                <w:kern w:val="0"/>
                <w:szCs w:val="21"/>
              </w:rPr>
              <w:t>43</w:t>
            </w:r>
          </w:p>
        </w:tc>
        <w:tc>
          <w:tcPr>
            <w:tcW w:w="749"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szCs w:val="21"/>
              </w:rPr>
              <w:t>裸光纤租赁</w:t>
            </w:r>
          </w:p>
        </w:tc>
        <w:tc>
          <w:tcPr>
            <w:tcW w:w="3855" w:type="pct"/>
            <w:tcBorders>
              <w:top w:val="single" w:color="000000" w:sz="4" w:space="0"/>
              <w:left w:val="single" w:color="000000" w:sz="4" w:space="0"/>
              <w:bottom w:val="single" w:color="000000" w:sz="4" w:space="0"/>
              <w:right w:val="single" w:color="000000" w:sz="4" w:space="0"/>
            </w:tcBorders>
          </w:tcPr>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1、链路起点：首都医科大学附属首都儿童医学中心（朝阳院区）机房（北京市朝阳区雅宝路2号），链路终点：首都医科大学附属首都儿童医学中心（通州院区）机房（北京市通州区宋庄镇京榆旧线）。</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2、提供的链路衰耗需在两端设备的接收灵敏度之内，1310nm波长上的最大衰减值不高于0.36dB/km，1550nm波长上的最大衰减值不高于0.26dB/km。</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3、租用裸光纤统一采用单模光纤；敷设方式为管道敷设。</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4、线路符合信息产业部颁布的《电信服务规范》的电路质量要求。</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5、线路全年可用率≥99.5%（以下情况不计入阻断时间：路由因不可抗力，包括如战争、火灾、洪水、台风、地震、大规模流行性疾病和车祸等其它第三方公认为不可抗力事件造成阻断）</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★6、实配：两条裸光纤链路采用不同运营商，实现物理线路不同路由备份，租赁期4个月。</w:t>
            </w:r>
          </w:p>
        </w:tc>
      </w:tr>
      <w:tr>
        <w:tblPrEx>
          <w:tblCellMar>
            <w:top w:w="0" w:type="dxa"/>
            <w:left w:w="108" w:type="dxa"/>
            <w:bottom w:w="0" w:type="dxa"/>
            <w:right w:w="108" w:type="dxa"/>
          </w:tblCellMar>
        </w:tblPrEx>
        <w:trPr>
          <w:trHeight w:val="37" w:hRule="atLeast"/>
        </w:trPr>
        <w:tc>
          <w:tcPr>
            <w:tcW w:w="396" w:type="pct"/>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cs="仿宋"/>
                <w:kern w:val="0"/>
                <w:szCs w:val="21"/>
              </w:rPr>
              <w:t>44</w:t>
            </w:r>
          </w:p>
        </w:tc>
        <w:tc>
          <w:tcPr>
            <w:tcW w:w="749"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cs="仿宋"/>
                <w:kern w:val="0"/>
                <w:szCs w:val="21"/>
              </w:rPr>
              <w:t>集成费</w:t>
            </w:r>
          </w:p>
        </w:tc>
        <w:tc>
          <w:tcPr>
            <w:tcW w:w="3855" w:type="pct"/>
            <w:tcBorders>
              <w:top w:val="single" w:color="000000" w:sz="4" w:space="0"/>
              <w:left w:val="single" w:color="000000" w:sz="4" w:space="0"/>
              <w:bottom w:val="single" w:color="000000" w:sz="4" w:space="0"/>
              <w:right w:val="single" w:color="000000" w:sz="4" w:space="0"/>
            </w:tcBorders>
          </w:tcPr>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本项目建设集成费为全包干费用，投标人须负责完成本项目所需的所有设备的上架安装、加电调试、系统级联调与优化，并承担项目实施过程中所需的所有跳线（包括但不限于光纤跳线、网络跳线、配线架跳线等）及各类辅材（包括但不限于扎带、标签等）的供应与施工，确保所有安装、调试及布线工艺符合国家相关标准与规范，直至本项目通过最终验收。</w:t>
            </w:r>
          </w:p>
        </w:tc>
      </w:tr>
    </w:tbl>
    <w:p>
      <w:pPr>
        <w:spacing w:line="360" w:lineRule="auto"/>
        <w:ind w:firstLine="482" w:firstLineChars="200"/>
        <w:contextualSpacing/>
        <w:rPr>
          <w:rFonts w:ascii="仿宋" w:hAnsi="仿宋" w:eastAsia="仿宋" w:cs="仿宋"/>
          <w:b/>
          <w:bCs/>
          <w:sz w:val="24"/>
        </w:rPr>
      </w:pPr>
      <w:r>
        <w:rPr>
          <w:rFonts w:hint="eastAsia" w:ascii="仿宋" w:hAnsi="仿宋" w:eastAsia="仿宋" w:cs="仿宋"/>
          <w:b/>
          <w:bCs/>
          <w:sz w:val="24"/>
        </w:rPr>
        <w:t>二</w:t>
      </w:r>
      <w:r>
        <w:rPr>
          <w:rFonts w:ascii="仿宋" w:hAnsi="仿宋" w:eastAsia="仿宋" w:cs="仿宋"/>
          <w:b/>
          <w:bCs/>
          <w:sz w:val="24"/>
        </w:rPr>
        <w:t>、</w:t>
      </w:r>
      <w:r>
        <w:rPr>
          <w:rFonts w:hint="eastAsia" w:ascii="仿宋" w:hAnsi="仿宋" w:eastAsia="仿宋" w:cs="仿宋"/>
          <w:b/>
          <w:bCs/>
          <w:sz w:val="24"/>
        </w:rPr>
        <w:t>系统集成服务要求</w:t>
      </w:r>
    </w:p>
    <w:p>
      <w:pPr>
        <w:pStyle w:val="2"/>
        <w:spacing w:line="360" w:lineRule="auto"/>
        <w:ind w:firstLine="0"/>
        <w:contextualSpacing/>
        <w:rPr>
          <w:rFonts w:ascii="仿宋" w:hAnsi="仿宋" w:eastAsia="仿宋"/>
        </w:rPr>
      </w:pPr>
      <w:r>
        <w:rPr>
          <w:rFonts w:hint="eastAsia" w:ascii="仿宋" w:hAnsi="仿宋" w:eastAsia="仿宋"/>
        </w:rPr>
        <w:t>（1）完成新院区网络系统架构、VLAN及IP地址规划设计；</w:t>
      </w:r>
    </w:p>
    <w:p>
      <w:pPr>
        <w:pStyle w:val="2"/>
        <w:spacing w:line="360" w:lineRule="auto"/>
        <w:ind w:firstLine="0"/>
        <w:contextualSpacing/>
        <w:rPr>
          <w:rFonts w:ascii="仿宋" w:hAnsi="仿宋" w:eastAsia="仿宋"/>
        </w:rPr>
      </w:pPr>
      <w:r>
        <w:rPr>
          <w:rFonts w:hint="eastAsia" w:ascii="仿宋" w:hAnsi="仿宋" w:eastAsia="仿宋"/>
        </w:rPr>
        <w:t>（2）完成新院区与医院本部网络系统互联互通架构设计；</w:t>
      </w:r>
    </w:p>
    <w:p>
      <w:pPr>
        <w:pStyle w:val="2"/>
        <w:spacing w:line="360" w:lineRule="auto"/>
        <w:ind w:firstLine="0"/>
        <w:contextualSpacing/>
        <w:rPr>
          <w:rFonts w:ascii="仿宋" w:hAnsi="仿宋" w:eastAsia="仿宋"/>
        </w:rPr>
      </w:pPr>
      <w:r>
        <w:rPr>
          <w:rFonts w:hint="eastAsia" w:ascii="仿宋" w:hAnsi="仿宋" w:eastAsia="仿宋"/>
        </w:rPr>
        <w:t>（3）通过现场勘查，完成项目深化设计及实施方案的编写及用户沟通确认工作；</w:t>
      </w:r>
    </w:p>
    <w:p>
      <w:pPr>
        <w:pStyle w:val="2"/>
        <w:spacing w:line="360" w:lineRule="auto"/>
        <w:ind w:firstLine="0"/>
        <w:contextualSpacing/>
        <w:rPr>
          <w:rFonts w:ascii="仿宋" w:hAnsi="仿宋" w:eastAsia="仿宋"/>
        </w:rPr>
      </w:pPr>
      <w:r>
        <w:rPr>
          <w:rFonts w:hint="eastAsia" w:ascii="仿宋" w:hAnsi="仿宋" w:eastAsia="仿宋"/>
        </w:rPr>
        <w:t>（4）根据项目实施工期要求，制定详细的项目实施计划及项目人员组织方案；</w:t>
      </w:r>
    </w:p>
    <w:p>
      <w:pPr>
        <w:pStyle w:val="2"/>
        <w:spacing w:line="360" w:lineRule="auto"/>
        <w:ind w:firstLine="0"/>
        <w:contextualSpacing/>
        <w:rPr>
          <w:rFonts w:ascii="仿宋" w:hAnsi="仿宋" w:eastAsia="仿宋"/>
        </w:rPr>
      </w:pPr>
      <w:r>
        <w:rPr>
          <w:rFonts w:hint="eastAsia" w:ascii="仿宋" w:hAnsi="仿宋" w:eastAsia="仿宋"/>
        </w:rPr>
        <w:t>（5）完成项目中所有设备的安装调试及系统联调等工作；</w:t>
      </w:r>
    </w:p>
    <w:p>
      <w:pPr>
        <w:pStyle w:val="2"/>
        <w:spacing w:line="360" w:lineRule="auto"/>
        <w:ind w:firstLine="0"/>
        <w:contextualSpacing/>
        <w:rPr>
          <w:rFonts w:ascii="仿宋" w:hAnsi="仿宋" w:eastAsia="仿宋"/>
        </w:rPr>
      </w:pPr>
      <w:r>
        <w:rPr>
          <w:rFonts w:hint="eastAsia" w:ascii="仿宋" w:hAnsi="仿宋" w:eastAsia="仿宋"/>
        </w:rPr>
        <w:t>（6）配合新院区网络安全系统架构建设，完成网络设备安全加固及配置优化；</w:t>
      </w:r>
    </w:p>
    <w:p>
      <w:pPr>
        <w:pStyle w:val="2"/>
        <w:spacing w:line="360" w:lineRule="auto"/>
        <w:ind w:firstLine="0"/>
        <w:contextualSpacing/>
        <w:rPr>
          <w:rFonts w:ascii="仿宋" w:hAnsi="仿宋" w:eastAsia="仿宋"/>
        </w:rPr>
      </w:pPr>
      <w:r>
        <w:rPr>
          <w:rFonts w:hint="eastAsia" w:ascii="仿宋" w:hAnsi="仿宋" w:eastAsia="仿宋"/>
        </w:rPr>
        <w:t>（7）配合新院区数据中心虚拟化平台建设，完成数据中心网络系统设备配置；</w:t>
      </w:r>
    </w:p>
    <w:p>
      <w:pPr>
        <w:pStyle w:val="2"/>
        <w:spacing w:line="360" w:lineRule="auto"/>
        <w:ind w:firstLine="0"/>
        <w:contextualSpacing/>
        <w:rPr>
          <w:rFonts w:ascii="仿宋" w:hAnsi="仿宋" w:eastAsia="仿宋"/>
        </w:rPr>
      </w:pPr>
      <w:r>
        <w:rPr>
          <w:rFonts w:hint="eastAsia" w:ascii="仿宋" w:hAnsi="仿宋" w:eastAsia="仿宋"/>
        </w:rPr>
        <w:t>（8）完成新院区各网络系统建设及与医院本部对应网络系统的互通调试等工作；</w:t>
      </w:r>
    </w:p>
    <w:p>
      <w:pPr>
        <w:pStyle w:val="2"/>
        <w:spacing w:line="360" w:lineRule="auto"/>
        <w:ind w:firstLine="0"/>
        <w:contextualSpacing/>
        <w:rPr>
          <w:rFonts w:ascii="仿宋" w:hAnsi="仿宋" w:eastAsia="仿宋"/>
        </w:rPr>
      </w:pPr>
      <w:r>
        <w:rPr>
          <w:rFonts w:hint="eastAsia" w:ascii="仿宋" w:hAnsi="仿宋" w:eastAsia="仿宋"/>
        </w:rPr>
        <w:t>（9）配合新院区开业、业务科室搬迁等，完成各个网络系统接入配线间用户侧跳线及业务终端网络开通等工作；</w:t>
      </w:r>
    </w:p>
    <w:p>
      <w:pPr>
        <w:pStyle w:val="2"/>
        <w:spacing w:line="360" w:lineRule="auto"/>
        <w:ind w:firstLine="0"/>
        <w:contextualSpacing/>
        <w:rPr>
          <w:rFonts w:ascii="仿宋" w:hAnsi="仿宋" w:eastAsia="仿宋"/>
        </w:rPr>
      </w:pPr>
      <w:r>
        <w:rPr>
          <w:rFonts w:hint="eastAsia" w:ascii="仿宋" w:hAnsi="仿宋" w:eastAsia="仿宋"/>
        </w:rPr>
        <w:t>（10）配合信息中心及应用厂商完成医院核心业务系统由本部数据中心平滑迁移到新院区新建数据中心虚拟化平台中；</w:t>
      </w:r>
    </w:p>
    <w:p>
      <w:pPr>
        <w:pStyle w:val="2"/>
        <w:spacing w:line="360" w:lineRule="auto"/>
        <w:ind w:firstLine="0"/>
        <w:contextualSpacing/>
        <w:rPr>
          <w:rFonts w:ascii="仿宋" w:hAnsi="仿宋" w:eastAsia="仿宋"/>
        </w:rPr>
      </w:pPr>
      <w:r>
        <w:rPr>
          <w:rFonts w:hint="eastAsia" w:ascii="仿宋" w:hAnsi="仿宋" w:eastAsia="仿宋"/>
        </w:rPr>
        <w:t>（11）完成项目涉及的网络设备及系统的技术培训，使得信息中心运维人员具备初步的配置、运维及故障排查的能力。</w:t>
      </w:r>
    </w:p>
    <w:p>
      <w:pPr>
        <w:pStyle w:val="2"/>
        <w:spacing w:line="360" w:lineRule="auto"/>
        <w:ind w:firstLine="0"/>
        <w:contextualSpacing/>
        <w:rPr>
          <w:rFonts w:ascii="仿宋" w:hAnsi="仿宋" w:eastAsia="仿宋"/>
        </w:rPr>
      </w:pPr>
      <w:r>
        <w:rPr>
          <w:rFonts w:hint="eastAsia" w:ascii="仿宋" w:hAnsi="仿宋" w:eastAsia="仿宋"/>
        </w:rPr>
        <w:t>（12）要求投标人提供项目总体设计、项目实施、系统集成服务、应急响应、售后服务及技术培训等方案。</w:t>
      </w:r>
    </w:p>
    <w:p>
      <w:pPr>
        <w:pStyle w:val="2"/>
        <w:spacing w:line="360" w:lineRule="auto"/>
        <w:ind w:firstLine="482" w:firstLineChars="200"/>
        <w:contextualSpacing/>
        <w:rPr>
          <w:rFonts w:ascii="仿宋" w:hAnsi="仿宋" w:eastAsia="仿宋"/>
          <w:b/>
        </w:rPr>
      </w:pPr>
      <w:r>
        <w:rPr>
          <w:rFonts w:hint="eastAsia" w:ascii="仿宋" w:hAnsi="仿宋" w:eastAsia="仿宋"/>
          <w:b/>
        </w:rPr>
        <w:t>三</w:t>
      </w:r>
      <w:r>
        <w:rPr>
          <w:rFonts w:ascii="仿宋" w:hAnsi="仿宋" w:eastAsia="仿宋"/>
          <w:b/>
        </w:rPr>
        <w:t>、</w:t>
      </w:r>
      <w:r>
        <w:rPr>
          <w:rFonts w:hint="eastAsia" w:ascii="仿宋" w:hAnsi="仿宋" w:eastAsia="仿宋"/>
          <w:b/>
        </w:rPr>
        <w:t>项目团队人员要求</w:t>
      </w:r>
    </w:p>
    <w:p>
      <w:pPr>
        <w:pStyle w:val="2"/>
        <w:spacing w:line="360" w:lineRule="auto"/>
        <w:ind w:firstLine="0"/>
        <w:contextualSpacing/>
        <w:rPr>
          <w:rFonts w:ascii="仿宋" w:hAnsi="仿宋" w:eastAsia="仿宋"/>
        </w:rPr>
      </w:pPr>
      <w:r>
        <w:rPr>
          <w:rFonts w:hint="eastAsia" w:ascii="仿宋" w:hAnsi="仿宋" w:eastAsia="仿宋"/>
        </w:rPr>
        <w:t>（1）投标人为本项目选派的项目团队人员全部具有同类项目实施经验，且在项目实施期间不得兼任与本项目无关的其他工作；</w:t>
      </w:r>
    </w:p>
    <w:p>
      <w:pPr>
        <w:pStyle w:val="2"/>
        <w:spacing w:line="360" w:lineRule="auto"/>
        <w:ind w:firstLine="0"/>
        <w:contextualSpacing/>
        <w:rPr>
          <w:rFonts w:ascii="仿宋" w:hAnsi="仿宋" w:eastAsia="仿宋"/>
        </w:rPr>
      </w:pPr>
      <w:r>
        <w:rPr>
          <w:rFonts w:hint="eastAsia" w:ascii="仿宋" w:hAnsi="仿宋" w:eastAsia="仿宋"/>
        </w:rPr>
        <w:t>（2）投标人需为本项目提供不少于10人的项目实施团队，团队人员要求：</w:t>
      </w:r>
    </w:p>
    <w:p>
      <w:pPr>
        <w:pStyle w:val="2"/>
        <w:spacing w:line="360" w:lineRule="auto"/>
        <w:ind w:firstLine="0"/>
        <w:contextualSpacing/>
        <w:rPr>
          <w:rFonts w:ascii="仿宋" w:hAnsi="仿宋" w:eastAsia="仿宋"/>
        </w:rPr>
      </w:pPr>
      <w:r>
        <w:rPr>
          <w:rFonts w:hint="eastAsia" w:ascii="仿宋" w:hAnsi="仿宋" w:eastAsia="仿宋"/>
        </w:rPr>
        <w:t>1、项目经理具有合格有效的信息系统项目管理师（高级）证书。</w:t>
      </w:r>
    </w:p>
    <w:p>
      <w:pPr>
        <w:pStyle w:val="2"/>
        <w:spacing w:line="360" w:lineRule="auto"/>
        <w:ind w:firstLine="0"/>
        <w:contextualSpacing/>
        <w:rPr>
          <w:rFonts w:ascii="仿宋" w:hAnsi="仿宋" w:eastAsia="仿宋"/>
        </w:rPr>
      </w:pPr>
      <w:r>
        <w:rPr>
          <w:rFonts w:hint="eastAsia" w:ascii="仿宋" w:hAnsi="仿宋" w:eastAsia="仿宋"/>
        </w:rPr>
        <w:t>2、项目实施团队人员具有合格有效的系统架构设计师（高级）证书、注册信息安全专业人员（CISP）证书及系统集成项目管理工程师（中级）证书。</w:t>
      </w:r>
    </w:p>
    <w:p>
      <w:pPr>
        <w:pStyle w:val="3"/>
        <w:keepNext w:val="0"/>
        <w:keepLines w:val="0"/>
        <w:numPr>
          <w:ilvl w:val="255"/>
          <w:numId w:val="0"/>
        </w:numPr>
        <w:tabs>
          <w:tab w:val="left" w:pos="0"/>
        </w:tabs>
        <w:autoSpaceDE/>
        <w:adjustRightInd/>
        <w:spacing w:before="0" w:line="360" w:lineRule="auto"/>
        <w:ind w:firstLine="482" w:firstLineChars="200"/>
        <w:contextualSpacing/>
        <w:jc w:val="left"/>
        <w:rPr>
          <w:rFonts w:ascii="仿宋" w:hAnsi="仿宋" w:eastAsia="仿宋"/>
          <w:sz w:val="24"/>
          <w:szCs w:val="24"/>
        </w:rPr>
      </w:pPr>
      <w:r>
        <w:rPr>
          <w:rFonts w:hint="eastAsia" w:ascii="仿宋" w:hAnsi="仿宋" w:eastAsia="仿宋"/>
          <w:sz w:val="24"/>
          <w:szCs w:val="24"/>
        </w:rPr>
        <w:t>四、项目总体建设要求</w:t>
      </w:r>
    </w:p>
    <w:p>
      <w:pPr>
        <w:spacing w:line="360" w:lineRule="auto"/>
        <w:ind w:firstLine="480" w:firstLineChars="200"/>
        <w:contextualSpacing/>
        <w:rPr>
          <w:rFonts w:ascii="仿宋" w:hAnsi="仿宋" w:eastAsia="仿宋" w:cs="仿宋"/>
          <w:sz w:val="24"/>
        </w:rPr>
      </w:pPr>
      <w:r>
        <w:rPr>
          <w:rFonts w:hint="eastAsia" w:ascii="仿宋" w:hAnsi="仿宋" w:eastAsia="仿宋" w:cs="仿宋"/>
          <w:sz w:val="24"/>
        </w:rPr>
        <w:t>本项目为医院新建院区网络系统建设，需按照内网、外网、内网无线、外网无线、安防网、设备网六网物理或逻辑隔离的总体架构进行设计与实施，满足医院医疗业务、办公应用、安防监控、物联网设备等多场景稳定运行需求。网络整体应遵循安全合规、稳定可靠、技术先进、易于扩展、便于运维的原则，具备高带宽、低时延、高冗余及每周7×24小时不间断运行能力。同时，需通过波分复用设备及运营商裸光纤链路，实现新老院区各网络系统的安全互联与数据互通，保障 HIS、LIS、PACS 等核心业务系统跨院区协同稳定运行。所有设备及组网方案须符合国家及行业网络安全、医疗卫生信息化相关标准，整体架构具备良好兼容性与扩展性，能够适配后续业务扩容、终端增加及智慧医院建设发展需要，并提供完善的网络管理、安全防护及故障自愈能力。</w:t>
      </w:r>
    </w:p>
    <w:p>
      <w:pPr>
        <w:spacing w:line="360" w:lineRule="auto"/>
        <w:ind w:firstLine="482" w:firstLineChars="200"/>
        <w:contextualSpacing/>
        <w:rPr>
          <w:rFonts w:ascii="仿宋" w:hAnsi="仿宋" w:eastAsia="仿宋" w:cs="仿宋"/>
          <w:b/>
          <w:bCs/>
          <w:sz w:val="24"/>
        </w:rPr>
      </w:pPr>
      <w:r>
        <w:rPr>
          <w:rFonts w:hint="eastAsia" w:ascii="仿宋" w:hAnsi="仿宋" w:eastAsia="仿宋" w:cs="仿宋"/>
          <w:b/>
          <w:bCs/>
          <w:sz w:val="24"/>
        </w:rPr>
        <w:t>（一）总体建设原则与标准遵循</w:t>
      </w:r>
    </w:p>
    <w:p>
      <w:pPr>
        <w:spacing w:line="360" w:lineRule="auto"/>
        <w:ind w:firstLine="480" w:firstLineChars="200"/>
        <w:contextualSpacing/>
        <w:rPr>
          <w:rFonts w:ascii="仿宋" w:hAnsi="仿宋" w:eastAsia="仿宋" w:cs="仿宋"/>
          <w:sz w:val="24"/>
        </w:rPr>
      </w:pPr>
      <w:r>
        <w:rPr>
          <w:rFonts w:hint="eastAsia" w:ascii="仿宋" w:hAnsi="仿宋" w:eastAsia="仿宋" w:cs="仿宋"/>
          <w:sz w:val="24"/>
        </w:rPr>
        <w:t>1、带宽弹性扩展性：未来可平滑扩展，满足未来5-10年的带宽增长需求。</w:t>
      </w:r>
    </w:p>
    <w:p>
      <w:pPr>
        <w:spacing w:line="360" w:lineRule="auto"/>
        <w:ind w:firstLine="480" w:firstLineChars="200"/>
        <w:contextualSpacing/>
        <w:rPr>
          <w:rFonts w:ascii="仿宋" w:hAnsi="仿宋" w:eastAsia="仿宋" w:cs="仿宋"/>
          <w:sz w:val="24"/>
        </w:rPr>
      </w:pPr>
      <w:r>
        <w:rPr>
          <w:rFonts w:hint="eastAsia" w:ascii="仿宋" w:hAnsi="仿宋" w:eastAsia="仿宋" w:cs="仿宋"/>
          <w:sz w:val="24"/>
        </w:rPr>
        <w:t>2、安全性：采用六张物理隔离的网络，可构建 “高安全、高可靠”的网络传输体系。</w:t>
      </w:r>
    </w:p>
    <w:p>
      <w:pPr>
        <w:spacing w:line="360" w:lineRule="auto"/>
        <w:ind w:firstLine="480" w:firstLineChars="200"/>
        <w:contextualSpacing/>
        <w:rPr>
          <w:rFonts w:ascii="仿宋" w:hAnsi="仿宋" w:eastAsia="仿宋" w:cs="仿宋"/>
          <w:sz w:val="24"/>
        </w:rPr>
      </w:pPr>
      <w:r>
        <w:rPr>
          <w:rFonts w:hint="eastAsia" w:ascii="仿宋" w:hAnsi="仿宋" w:eastAsia="仿宋" w:cs="仿宋"/>
          <w:sz w:val="24"/>
        </w:rPr>
        <w:t>3、高可用、冗余设计：重要网络系统核心层设备、关键链路及电源风扇等部件均采用冗余配置，消除单点故障，保障核心业务每周7×24小时不间断运行。</w:t>
      </w:r>
    </w:p>
    <w:p>
      <w:pPr>
        <w:spacing w:line="360" w:lineRule="auto"/>
        <w:ind w:firstLine="480" w:firstLineChars="200"/>
        <w:contextualSpacing/>
        <w:rPr>
          <w:rFonts w:ascii="仿宋" w:hAnsi="仿宋" w:eastAsia="仿宋" w:cs="仿宋"/>
          <w:sz w:val="24"/>
        </w:rPr>
      </w:pPr>
      <w:r>
        <w:rPr>
          <w:rFonts w:hint="eastAsia" w:ascii="仿宋" w:hAnsi="仿宋" w:eastAsia="仿宋" w:cs="仿宋"/>
          <w:sz w:val="24"/>
        </w:rPr>
        <w:t>4、高性能、极速承载：数据中心及医院内网系统实现40G主干，满足医院核心业务系统高带宽访问需求；无线网络支持高并发与无缝漫游，满足移动医护、远程会诊等低延时高带宽业务需求。</w:t>
      </w:r>
    </w:p>
    <w:p>
      <w:pPr>
        <w:spacing w:line="360" w:lineRule="auto"/>
        <w:ind w:firstLine="480" w:firstLineChars="200"/>
        <w:contextualSpacing/>
        <w:rPr>
          <w:rFonts w:ascii="仿宋" w:hAnsi="仿宋" w:eastAsia="仿宋" w:cs="仿宋"/>
          <w:sz w:val="24"/>
        </w:rPr>
      </w:pPr>
      <w:r>
        <w:rPr>
          <w:rFonts w:hint="eastAsia" w:ascii="仿宋" w:hAnsi="仿宋" w:eastAsia="仿宋" w:cs="仿宋"/>
          <w:sz w:val="24"/>
        </w:rPr>
        <w:t>5、新老一体、互联互通：通过波分复用设备及租用运营商裸光纤，实现新老院区高速、低延时互联，支持双活数据中心或主备容灾架构，达到“一院两区、一体化管理”目标。</w:t>
      </w:r>
    </w:p>
    <w:p>
      <w:pPr>
        <w:spacing w:line="360" w:lineRule="auto"/>
        <w:ind w:firstLine="480" w:firstLineChars="200"/>
        <w:contextualSpacing/>
        <w:rPr>
          <w:rFonts w:ascii="仿宋" w:hAnsi="仿宋" w:eastAsia="仿宋" w:cs="仿宋"/>
          <w:sz w:val="24"/>
        </w:rPr>
      </w:pPr>
      <w:r>
        <w:rPr>
          <w:rFonts w:hint="eastAsia" w:ascii="仿宋" w:hAnsi="仿宋" w:eastAsia="仿宋" w:cs="仿宋"/>
          <w:sz w:val="24"/>
        </w:rPr>
        <w:t>6、准遵循：详见第五章第二条（采购标的需执行的国家相关标准、行业标准、地方标准或者其他标准、规范）。</w:t>
      </w:r>
    </w:p>
    <w:p>
      <w:pPr>
        <w:spacing w:line="360" w:lineRule="auto"/>
        <w:ind w:firstLine="482" w:firstLineChars="200"/>
        <w:contextualSpacing/>
        <w:rPr>
          <w:rFonts w:ascii="仿宋" w:hAnsi="仿宋" w:eastAsia="仿宋" w:cs="仿宋"/>
          <w:b/>
          <w:bCs/>
          <w:sz w:val="24"/>
        </w:rPr>
      </w:pPr>
      <w:r>
        <w:rPr>
          <w:rFonts w:hint="eastAsia" w:ascii="仿宋" w:hAnsi="仿宋" w:eastAsia="仿宋" w:cs="仿宋"/>
          <w:b/>
          <w:bCs/>
          <w:sz w:val="24"/>
        </w:rPr>
        <w:t>（二）总体架构设计</w:t>
      </w:r>
    </w:p>
    <w:p>
      <w:pPr>
        <w:spacing w:line="360" w:lineRule="auto"/>
        <w:ind w:firstLine="480" w:firstLineChars="200"/>
        <w:contextualSpacing/>
        <w:rPr>
          <w:rFonts w:ascii="仿宋" w:hAnsi="仿宋" w:eastAsia="仿宋" w:cs="仿宋"/>
          <w:sz w:val="24"/>
        </w:rPr>
      </w:pPr>
      <w:r>
        <w:rPr>
          <w:rFonts w:hint="eastAsia" w:ascii="仿宋" w:hAnsi="仿宋" w:eastAsia="仿宋" w:cs="仿宋"/>
          <w:sz w:val="24"/>
        </w:rPr>
        <w:t>本项目新建院区网络采用多网分离、分层架构、区域汇聚、核心冗余、院区互联的总体设计思路，整体划分为内网、外网、内网无线、外网无线、安防网、设备网六大独立网络，各网之间实行物理或逻辑严格隔离，确保业务边界清晰、数据安全可控。网络整体采用核心层—汇聚层—接入层三层架构，核心层部署高性能冗余设备，保障全网高可靠、低时延、无单点故障；汇聚层按功能区域或楼栋进行业务收敛与策略管控；接入层面向医疗终端、办公电脑、无线 AP、安防摄像头、医疗物联网设备等提供稳定接入。内网承载 HIS、LIS、PACS、电子病历等核心医疗业务；外网满足互联网访问、远程会诊、公众服务等需求；内外网无线分别覆盖医护移动业务与患者公共上网；安防网、设备网独立承载视频监控、入侵报警、智能设备、物联网终端等专用业务。新老院区之间通过运营商裸光纤+波分复用设备构建跨院区互联通道，实现两院网络系统的安全互通与业务协同，形成统一规划、统一管理、安全可靠、可平滑扩展的院区一体化网络体系。</w:t>
      </w:r>
    </w:p>
    <w:p>
      <w:pPr>
        <w:pStyle w:val="3"/>
        <w:keepNext w:val="0"/>
        <w:keepLines w:val="0"/>
        <w:tabs>
          <w:tab w:val="left" w:pos="0"/>
        </w:tabs>
        <w:autoSpaceDE/>
        <w:adjustRightInd/>
        <w:spacing w:before="0" w:line="360" w:lineRule="auto"/>
        <w:ind w:firstLine="482" w:firstLineChars="200"/>
        <w:contextualSpacing/>
        <w:jc w:val="left"/>
        <w:rPr>
          <w:rFonts w:ascii="仿宋" w:hAnsi="仿宋" w:eastAsia="仿宋" w:cs="宋体"/>
          <w:bCs/>
          <w:sz w:val="24"/>
          <w:szCs w:val="24"/>
        </w:rPr>
      </w:pPr>
      <w:r>
        <w:rPr>
          <w:rFonts w:hint="eastAsia" w:ascii="仿宋" w:hAnsi="仿宋" w:eastAsia="仿宋" w:cs="宋体"/>
          <w:bCs/>
          <w:sz w:val="24"/>
          <w:szCs w:val="24"/>
        </w:rPr>
        <w:t>五、项目信息安全要求</w:t>
      </w:r>
    </w:p>
    <w:p>
      <w:pPr>
        <w:spacing w:line="360" w:lineRule="auto"/>
        <w:ind w:firstLine="480" w:firstLineChars="200"/>
        <w:contextualSpacing/>
        <w:rPr>
          <w:rFonts w:ascii="仿宋" w:hAnsi="仿宋" w:eastAsia="仿宋" w:cs="宋体"/>
          <w:sz w:val="24"/>
        </w:rPr>
      </w:pPr>
      <w:r>
        <w:rPr>
          <w:rFonts w:hint="eastAsia" w:ascii="仿宋" w:hAnsi="仿宋" w:eastAsia="仿宋" w:cs="宋体"/>
          <w:sz w:val="24"/>
        </w:rPr>
        <w:t>投标人须对项目技术文件以及由采购人提供的所有内部资料、技术文档、数据和信息予以保密。投标人必须遵守与采购人签订的保密协议，未经采购人书面许可，投标人不得以任何形式向第三方透露本项目相关信息和所有数据。</w:t>
      </w:r>
    </w:p>
    <w:p>
      <w:pPr>
        <w:pStyle w:val="3"/>
        <w:keepNext w:val="0"/>
        <w:keepLines w:val="0"/>
        <w:tabs>
          <w:tab w:val="left" w:pos="0"/>
        </w:tabs>
        <w:autoSpaceDE/>
        <w:adjustRightInd/>
        <w:spacing w:before="0" w:line="360" w:lineRule="auto"/>
        <w:ind w:firstLine="482" w:firstLineChars="200"/>
        <w:contextualSpacing/>
        <w:jc w:val="left"/>
        <w:rPr>
          <w:rFonts w:ascii="仿宋" w:hAnsi="仿宋" w:eastAsia="仿宋" w:cs="宋体"/>
          <w:sz w:val="24"/>
          <w:szCs w:val="24"/>
        </w:rPr>
      </w:pPr>
      <w:r>
        <w:rPr>
          <w:rFonts w:hint="eastAsia" w:ascii="仿宋" w:hAnsi="仿宋" w:eastAsia="仿宋" w:cs="宋体"/>
          <w:sz w:val="24"/>
          <w:szCs w:val="24"/>
        </w:rPr>
        <w:t>六、项目知识</w:t>
      </w:r>
      <w:r>
        <w:rPr>
          <w:rFonts w:hint="eastAsia" w:ascii="仿宋" w:hAnsi="仿宋" w:eastAsia="仿宋" w:cs="宋体"/>
          <w:bCs/>
          <w:sz w:val="24"/>
          <w:szCs w:val="24"/>
        </w:rPr>
        <w:t>产权</w:t>
      </w:r>
      <w:r>
        <w:rPr>
          <w:rFonts w:hint="eastAsia" w:ascii="仿宋" w:hAnsi="仿宋" w:eastAsia="仿宋" w:cs="宋体"/>
          <w:sz w:val="24"/>
          <w:szCs w:val="24"/>
        </w:rPr>
        <w:t>要求</w:t>
      </w:r>
    </w:p>
    <w:p>
      <w:pPr>
        <w:spacing w:line="360" w:lineRule="auto"/>
        <w:ind w:firstLine="480" w:firstLineChars="200"/>
        <w:contextualSpacing/>
        <w:rPr>
          <w:rFonts w:ascii="仿宋" w:hAnsi="仿宋" w:eastAsia="仿宋" w:cs="宋体"/>
          <w:sz w:val="24"/>
        </w:rPr>
      </w:pPr>
      <w:r>
        <w:rPr>
          <w:rFonts w:hint="eastAsia" w:ascii="仿宋" w:hAnsi="仿宋" w:eastAsia="仿宋" w:cs="宋体"/>
          <w:sz w:val="24"/>
        </w:rPr>
        <w:t>投标人需对所有成果、产品的知识产权负有瑕疵担保责任，因使用未被授权使用的技术、组件、系统软件、通用软件等知识产权问题引起的纠纷所产生的所有责任及费用由投标人自行承担。</w:t>
      </w:r>
    </w:p>
    <w:p>
      <w:pPr>
        <w:spacing w:line="360" w:lineRule="auto"/>
        <w:ind w:firstLine="480" w:firstLineChars="200"/>
        <w:contextualSpacing/>
        <w:rPr>
          <w:rFonts w:ascii="仿宋" w:hAnsi="仿宋" w:eastAsia="仿宋" w:cs="宋体"/>
          <w:sz w:val="24"/>
        </w:rPr>
      </w:pPr>
      <w:r>
        <w:rPr>
          <w:rFonts w:hint="eastAsia" w:ascii="仿宋" w:hAnsi="仿宋" w:eastAsia="仿宋" w:cs="宋体"/>
          <w:sz w:val="24"/>
        </w:rPr>
        <w:t>投标人保证对提供的全部服务及其所涉及的软件（含第三方软件）均享有合法的知识产权或者永久使用权并得到软件所有人授权能够合法再次授权和销售给采购人用，并保证授予和使采购人和最终用户合法拥有上述全部软件非独占的永久许可使用权。</w:t>
      </w:r>
    </w:p>
    <w:p>
      <w:pPr>
        <w:pStyle w:val="3"/>
        <w:keepNext w:val="0"/>
        <w:keepLines w:val="0"/>
        <w:tabs>
          <w:tab w:val="left" w:pos="0"/>
        </w:tabs>
        <w:autoSpaceDE/>
        <w:adjustRightInd/>
        <w:spacing w:before="0" w:line="360" w:lineRule="auto"/>
        <w:ind w:firstLine="482" w:firstLineChars="200"/>
        <w:contextualSpacing/>
        <w:jc w:val="left"/>
        <w:rPr>
          <w:rFonts w:ascii="仿宋" w:hAnsi="仿宋" w:eastAsia="仿宋" w:cs="宋体"/>
          <w:bCs/>
          <w:sz w:val="24"/>
          <w:szCs w:val="24"/>
        </w:rPr>
      </w:pPr>
      <w:r>
        <w:rPr>
          <w:rFonts w:hint="eastAsia" w:ascii="仿宋" w:hAnsi="仿宋" w:eastAsia="仿宋" w:cs="宋体"/>
          <w:bCs/>
          <w:sz w:val="24"/>
          <w:szCs w:val="24"/>
        </w:rPr>
        <w:t>七、项目实施管理要求</w:t>
      </w:r>
    </w:p>
    <w:p>
      <w:pPr>
        <w:spacing w:line="360" w:lineRule="auto"/>
        <w:ind w:firstLine="480" w:firstLineChars="200"/>
        <w:contextualSpacing/>
        <w:rPr>
          <w:rFonts w:ascii="仿宋" w:hAnsi="仿宋" w:eastAsia="仿宋" w:cs="宋体"/>
          <w:sz w:val="24"/>
        </w:rPr>
      </w:pPr>
      <w:r>
        <w:rPr>
          <w:rFonts w:hint="eastAsia" w:ascii="仿宋" w:hAnsi="仿宋" w:eastAsia="仿宋" w:cs="宋体"/>
          <w:sz w:val="24"/>
        </w:rPr>
        <w:t>投标人应重视项目组织及人员管理，给出项目组织结构图并对组织职责及人员分工进行详细说明。必须重视项目实施的质量管理与安全保密管理措施，确保本项目安全实施并确保质量符合要求。必须重视项目计划与进度管理，确保在规定的时间内完成项目所需的全部工作和必须完成的工作各个过程。</w:t>
      </w:r>
    </w:p>
    <w:p>
      <w:pPr>
        <w:spacing w:line="360" w:lineRule="auto"/>
        <w:ind w:firstLine="480" w:firstLineChars="200"/>
        <w:contextualSpacing/>
        <w:rPr>
          <w:rFonts w:ascii="仿宋" w:hAnsi="仿宋" w:eastAsia="仿宋" w:cs="宋体"/>
          <w:sz w:val="24"/>
        </w:rPr>
      </w:pPr>
      <w:r>
        <w:rPr>
          <w:rFonts w:hint="eastAsia" w:ascii="仿宋" w:hAnsi="仿宋" w:eastAsia="仿宋" w:cs="宋体"/>
          <w:sz w:val="24"/>
        </w:rPr>
        <w:t>在项目实施过程中投标人须加强与采购人多渠道沟通，沟通方式不限于定期会议、文件汇报和专题会议。通过沟通确保在项目实施过程中存在的问题能够及时理解并达成一致，使问题得到有效快速地解决。</w:t>
      </w:r>
    </w:p>
    <w:p>
      <w:pPr>
        <w:spacing w:line="360" w:lineRule="auto"/>
        <w:ind w:firstLine="480" w:firstLineChars="200"/>
        <w:contextualSpacing/>
        <w:rPr>
          <w:rFonts w:ascii="仿宋" w:hAnsi="仿宋" w:eastAsia="仿宋" w:cs="宋体"/>
          <w:sz w:val="24"/>
        </w:rPr>
      </w:pPr>
      <w:r>
        <w:rPr>
          <w:rFonts w:hint="eastAsia" w:ascii="仿宋" w:hAnsi="仿宋" w:eastAsia="仿宋" w:cs="宋体"/>
          <w:sz w:val="24"/>
        </w:rPr>
        <w:t>投标人应将项目实施过程形成全面、详尽的技术资料，包括文档和电子文件等形式。提交的资料包括但不限于:项目实施计划、相关参数列表、系统测试计划、系统使用手册、系统测试报告、系统部署方案、系统试运行方案，项目总结报告。</w:t>
      </w:r>
    </w:p>
    <w:p>
      <w:pPr>
        <w:spacing w:line="360" w:lineRule="auto"/>
        <w:ind w:firstLine="480" w:firstLineChars="200"/>
        <w:contextualSpacing/>
        <w:rPr>
          <w:rFonts w:ascii="仿宋" w:hAnsi="仿宋" w:eastAsia="仿宋" w:cs="宋体"/>
          <w:sz w:val="24"/>
        </w:rPr>
      </w:pPr>
      <w:r>
        <w:rPr>
          <w:rFonts w:hint="eastAsia" w:ascii="仿宋" w:hAnsi="仿宋" w:eastAsia="仿宋" w:cs="宋体"/>
          <w:sz w:val="24"/>
        </w:rPr>
        <w:t>为了按时完成项目建设的全部工作，投标人需提供进度计划管理方案，给出本项目实施总体计划、详细进度计划、进度计划控制方法和保障措施，确保能够按照项目时间要求完成项目的实施。</w:t>
      </w:r>
    </w:p>
    <w:p>
      <w:pPr>
        <w:spacing w:line="360" w:lineRule="auto"/>
        <w:ind w:firstLine="480" w:firstLineChars="200"/>
        <w:contextualSpacing/>
        <w:rPr>
          <w:rStyle w:val="18"/>
          <w:rFonts w:ascii="仿宋" w:hAnsi="仿宋" w:eastAsia="仿宋"/>
          <w:sz w:val="24"/>
          <w:szCs w:val="24"/>
        </w:rPr>
      </w:pPr>
      <w:r>
        <w:rPr>
          <w:rFonts w:hint="eastAsia" w:ascii="仿宋" w:hAnsi="仿宋" w:eastAsia="仿宋" w:cs="宋体"/>
          <w:sz w:val="24"/>
        </w:rPr>
        <w:t>项目建设周期：合同签订之日起，现场具备施工条件后，本项目建设周期90个工作日，试运行期为3个月。投标人应在规定时间内完成项目所有建设内容完成终验，进入质保期。若因采购人或法律政策等原因导致项目起始时间变化、发生暂停，项目总期限不变，时间相应顺延。</w:t>
      </w:r>
    </w:p>
    <w:p>
      <w:pPr>
        <w:spacing w:line="360" w:lineRule="auto"/>
        <w:ind w:firstLine="480" w:firstLineChars="200"/>
        <w:contextualSpacing/>
        <w:rPr>
          <w:rFonts w:ascii="仿宋" w:hAnsi="仿宋" w:eastAsia="仿宋" w:cs="宋体"/>
          <w:sz w:val="24"/>
        </w:rPr>
      </w:pPr>
      <w:r>
        <w:rPr>
          <w:rFonts w:hint="eastAsia" w:ascii="仿宋" w:hAnsi="仿宋" w:eastAsia="仿宋" w:cs="宋体"/>
          <w:sz w:val="24"/>
        </w:rPr>
        <w:t>项目实施要求：投标人应结合本项目实际实施需求，提供完整合理的项目实施方案，方案内容包括但不限于实施组织与人员、总体周期计划与各阶段详细计划以及实施质量保障。</w:t>
      </w:r>
    </w:p>
    <w:p>
      <w:pPr>
        <w:spacing w:line="360" w:lineRule="auto"/>
        <w:ind w:firstLine="480" w:firstLineChars="200"/>
        <w:contextualSpacing/>
        <w:rPr>
          <w:rFonts w:ascii="仿宋" w:hAnsi="仿宋" w:eastAsia="仿宋" w:cs="宋体"/>
          <w:sz w:val="24"/>
        </w:rPr>
      </w:pPr>
      <w:r>
        <w:rPr>
          <w:rFonts w:hint="eastAsia" w:ascii="仿宋" w:hAnsi="仿宋" w:eastAsia="仿宋" w:cs="宋体"/>
          <w:sz w:val="24"/>
        </w:rPr>
        <w:t>项目实施地点及部署要求：采购人指定的地点，部署方式为本地化部署方式。</w:t>
      </w:r>
    </w:p>
    <w:p>
      <w:pPr>
        <w:spacing w:line="360" w:lineRule="auto"/>
        <w:ind w:firstLine="480" w:firstLineChars="200"/>
        <w:contextualSpacing/>
        <w:rPr>
          <w:rFonts w:ascii="仿宋" w:hAnsi="仿宋" w:eastAsia="仿宋" w:cs="宋体"/>
          <w:sz w:val="24"/>
        </w:rPr>
      </w:pPr>
      <w:r>
        <w:rPr>
          <w:rFonts w:hint="eastAsia" w:ascii="仿宋" w:hAnsi="仿宋" w:eastAsia="仿宋" w:cs="宋体"/>
          <w:sz w:val="24"/>
        </w:rPr>
        <w:t>项目实施人员要求：为确保项目实施质量达到预期目标，投标人应建立分工明确、职责清楚的项目管理组织架构、明确各岗位的职责和任职资格，提供具有类似项目实施和管理经验且稳定的专业化团队。团队人员资质、资质齐全，经验丰富，与项目整体契合度高。投标人应承诺在项目不同阶段根据项目需求配置足够的人员组织实施项目，确保按项目进度完成建设工作。项目建设过程中，投标人可更换采购人认为不合适的人员。</w:t>
      </w:r>
    </w:p>
    <w:p>
      <w:pPr>
        <w:spacing w:line="360" w:lineRule="auto"/>
        <w:ind w:firstLine="480" w:firstLineChars="200"/>
        <w:contextualSpacing/>
        <w:rPr>
          <w:rFonts w:ascii="仿宋" w:hAnsi="仿宋" w:eastAsia="仿宋" w:cs="宋体"/>
          <w:sz w:val="24"/>
        </w:rPr>
      </w:pPr>
      <w:r>
        <w:rPr>
          <w:rFonts w:hint="eastAsia" w:ascii="仿宋" w:hAnsi="仿宋" w:eastAsia="仿宋" w:cs="宋体"/>
          <w:sz w:val="24"/>
        </w:rPr>
        <w:t>采购人提供必要的场地和部署工作条件，协调组织相关责任人及时配合项目相关实施与验收工作。</w:t>
      </w:r>
    </w:p>
    <w:p>
      <w:pPr>
        <w:pStyle w:val="3"/>
        <w:keepNext w:val="0"/>
        <w:keepLines w:val="0"/>
        <w:tabs>
          <w:tab w:val="left" w:pos="0"/>
        </w:tabs>
        <w:autoSpaceDE/>
        <w:adjustRightInd/>
        <w:spacing w:before="0" w:line="360" w:lineRule="auto"/>
        <w:ind w:firstLine="482" w:firstLineChars="200"/>
        <w:contextualSpacing/>
        <w:jc w:val="left"/>
        <w:rPr>
          <w:rFonts w:ascii="仿宋" w:hAnsi="仿宋" w:eastAsia="仿宋" w:cs="宋体"/>
          <w:bCs/>
          <w:sz w:val="24"/>
          <w:szCs w:val="24"/>
        </w:rPr>
      </w:pPr>
      <w:r>
        <w:rPr>
          <w:rFonts w:hint="eastAsia" w:ascii="仿宋" w:hAnsi="仿宋" w:eastAsia="仿宋" w:cs="宋体"/>
          <w:bCs/>
          <w:sz w:val="24"/>
          <w:szCs w:val="24"/>
        </w:rPr>
        <w:t>八、项目人员培训要求</w:t>
      </w:r>
    </w:p>
    <w:p>
      <w:pPr>
        <w:spacing w:line="360" w:lineRule="auto"/>
        <w:ind w:firstLine="480" w:firstLineChars="200"/>
        <w:contextualSpacing/>
        <w:rPr>
          <w:rFonts w:ascii="仿宋" w:hAnsi="仿宋" w:eastAsia="仿宋" w:cs="宋体"/>
          <w:sz w:val="24"/>
        </w:rPr>
      </w:pPr>
      <w:r>
        <w:rPr>
          <w:rFonts w:hint="eastAsia" w:ascii="仿宋" w:hAnsi="仿宋" w:eastAsia="仿宋" w:cs="宋体"/>
          <w:sz w:val="24"/>
        </w:rPr>
        <w:t>培训工作是整个项目得以正常运行的关键，除了对系统使用人员的专项培训以外，应对系统维护人员进行系统维护的培训。具体培训要求如下：</w:t>
      </w:r>
    </w:p>
    <w:p>
      <w:pPr>
        <w:spacing w:line="360" w:lineRule="auto"/>
        <w:ind w:firstLine="480" w:firstLineChars="200"/>
        <w:contextualSpacing/>
        <w:rPr>
          <w:rFonts w:ascii="仿宋" w:hAnsi="仿宋" w:eastAsia="仿宋" w:cs="宋体"/>
          <w:sz w:val="24"/>
        </w:rPr>
      </w:pPr>
      <w:r>
        <w:rPr>
          <w:rFonts w:hint="eastAsia" w:ascii="仿宋" w:hAnsi="仿宋" w:eastAsia="仿宋" w:cs="宋体"/>
          <w:sz w:val="24"/>
        </w:rPr>
        <w:t>投标人须为本项目建设的系统管理及使用人员提供培训服务，通过系统化的培训使培训对象能够熟练地掌握系统使用和维护方法，使其能够独立管理、使用和维护项目相关系统。</w:t>
      </w:r>
    </w:p>
    <w:p>
      <w:pPr>
        <w:spacing w:line="360" w:lineRule="auto"/>
        <w:ind w:firstLine="480" w:firstLineChars="200"/>
        <w:contextualSpacing/>
        <w:rPr>
          <w:rFonts w:ascii="仿宋" w:hAnsi="仿宋" w:eastAsia="仿宋" w:cs="宋体"/>
          <w:sz w:val="24"/>
        </w:rPr>
      </w:pPr>
      <w:r>
        <w:rPr>
          <w:rFonts w:hint="eastAsia" w:ascii="仿宋" w:hAnsi="仿宋" w:eastAsia="仿宋" w:cs="宋体"/>
          <w:sz w:val="24"/>
        </w:rPr>
        <w:t>1.投标人应在投标文件中提出详细的培训计划，计划内容应包括培训项目、培训次数、培训地点、培训教材、培训讲师要求、培训对象、日程安排及其他相关事项。培训教材包括视频文件、培训PPT资料，培训所使用的语言和教材必须是中文。</w:t>
      </w:r>
    </w:p>
    <w:p>
      <w:pPr>
        <w:spacing w:line="360" w:lineRule="auto"/>
        <w:ind w:firstLine="480" w:firstLineChars="200"/>
        <w:contextualSpacing/>
        <w:rPr>
          <w:rFonts w:ascii="仿宋" w:hAnsi="仿宋" w:eastAsia="仿宋" w:cs="宋体"/>
          <w:sz w:val="24"/>
        </w:rPr>
      </w:pPr>
      <w:r>
        <w:rPr>
          <w:rFonts w:hint="eastAsia" w:ascii="仿宋" w:hAnsi="仿宋" w:eastAsia="仿宋" w:cs="宋体"/>
          <w:sz w:val="24"/>
        </w:rPr>
        <w:t>2.技术培训的内容必须涵盖软件的日常操作、系统管理维护以及基本的故障诊断与排错。培训教材应由投标人提供，并确保内容全面、易于理解。培训讲师应具备丰富的相关领域经验，能够有效传授知识和技能。培训对象应包括系统管理员、技术支持人员及其他相关操作人员，确保其能够熟练掌握软件的使用与维护。</w:t>
      </w:r>
    </w:p>
    <w:p>
      <w:pPr>
        <w:pStyle w:val="3"/>
        <w:keepNext w:val="0"/>
        <w:keepLines w:val="0"/>
        <w:tabs>
          <w:tab w:val="left" w:pos="0"/>
        </w:tabs>
        <w:autoSpaceDE/>
        <w:adjustRightInd/>
        <w:spacing w:before="0" w:line="360" w:lineRule="auto"/>
        <w:ind w:firstLine="482" w:firstLineChars="200"/>
        <w:contextualSpacing/>
        <w:jc w:val="left"/>
        <w:rPr>
          <w:rFonts w:ascii="仿宋" w:hAnsi="仿宋" w:eastAsia="仿宋" w:cs="宋体"/>
          <w:bCs/>
          <w:sz w:val="24"/>
          <w:szCs w:val="24"/>
        </w:rPr>
      </w:pPr>
      <w:r>
        <w:rPr>
          <w:rFonts w:hint="eastAsia" w:ascii="仿宋" w:hAnsi="仿宋" w:eastAsia="仿宋" w:cs="宋体"/>
          <w:bCs/>
          <w:sz w:val="24"/>
          <w:szCs w:val="24"/>
        </w:rPr>
        <w:t>九、项目售后服务要求</w:t>
      </w:r>
    </w:p>
    <w:p>
      <w:pPr>
        <w:spacing w:line="360" w:lineRule="auto"/>
        <w:ind w:firstLine="480" w:firstLineChars="200"/>
        <w:contextualSpacing/>
        <w:jc w:val="left"/>
        <w:rPr>
          <w:rFonts w:ascii="仿宋" w:hAnsi="仿宋" w:eastAsia="仿宋" w:cs="宋体"/>
          <w:sz w:val="24"/>
        </w:rPr>
      </w:pPr>
      <w:r>
        <w:rPr>
          <w:rFonts w:hint="eastAsia" w:ascii="仿宋" w:hAnsi="仿宋" w:eastAsia="仿宋" w:cs="宋体"/>
          <w:sz w:val="24"/>
        </w:rPr>
        <w:t>针对本项目的售后服务，投标人须提供完整可行的售后服务方案，包括但不限于售后服务机构及服务团队构成、售后服务方式、服务响应时间及服务内容。</w:t>
      </w:r>
    </w:p>
    <w:p>
      <w:pPr>
        <w:spacing w:line="360" w:lineRule="auto"/>
        <w:ind w:firstLine="480" w:firstLineChars="200"/>
        <w:contextualSpacing/>
        <w:jc w:val="left"/>
        <w:rPr>
          <w:rFonts w:ascii="仿宋" w:hAnsi="仿宋" w:eastAsia="仿宋" w:cs="宋体"/>
          <w:sz w:val="24"/>
        </w:rPr>
      </w:pPr>
      <w:r>
        <w:rPr>
          <w:rFonts w:hint="eastAsia" w:ascii="仿宋" w:hAnsi="仿宋" w:eastAsia="仿宋" w:cs="宋体"/>
          <w:sz w:val="24"/>
        </w:rPr>
        <w:t>1、售后服务质保年限</w:t>
      </w:r>
    </w:p>
    <w:p>
      <w:pPr>
        <w:spacing w:line="360" w:lineRule="auto"/>
        <w:ind w:firstLine="480" w:firstLineChars="200"/>
        <w:contextualSpacing/>
        <w:jc w:val="left"/>
        <w:rPr>
          <w:rFonts w:ascii="仿宋" w:hAnsi="仿宋" w:eastAsia="仿宋" w:cs="宋体"/>
          <w:sz w:val="24"/>
        </w:rPr>
      </w:pPr>
      <w:r>
        <w:rPr>
          <w:rFonts w:hint="eastAsia" w:ascii="仿宋" w:hAnsi="仿宋" w:eastAsia="仿宋" w:cs="宋体"/>
          <w:sz w:val="24"/>
        </w:rPr>
        <w:t>最终验收达到合格后免费质保5年。</w:t>
      </w:r>
    </w:p>
    <w:p>
      <w:pPr>
        <w:spacing w:line="360" w:lineRule="auto"/>
        <w:ind w:firstLine="480" w:firstLineChars="200"/>
        <w:contextualSpacing/>
        <w:jc w:val="left"/>
        <w:rPr>
          <w:rFonts w:ascii="仿宋" w:hAnsi="仿宋" w:eastAsia="仿宋" w:cs="宋体"/>
          <w:sz w:val="24"/>
        </w:rPr>
      </w:pPr>
      <w:r>
        <w:rPr>
          <w:rFonts w:hint="eastAsia" w:ascii="仿宋" w:hAnsi="仿宋" w:eastAsia="仿宋" w:cs="宋体"/>
          <w:sz w:val="24"/>
        </w:rPr>
        <w:t>2、售后服务团队</w:t>
      </w:r>
    </w:p>
    <w:p>
      <w:pPr>
        <w:spacing w:line="360" w:lineRule="auto"/>
        <w:ind w:firstLine="480" w:firstLineChars="200"/>
        <w:contextualSpacing/>
        <w:jc w:val="left"/>
        <w:rPr>
          <w:rFonts w:ascii="仿宋" w:hAnsi="仿宋" w:eastAsia="仿宋" w:cs="宋体"/>
          <w:sz w:val="24"/>
        </w:rPr>
      </w:pPr>
      <w:r>
        <w:rPr>
          <w:rFonts w:hint="eastAsia" w:ascii="仿宋" w:hAnsi="仿宋" w:eastAsia="仿宋" w:cs="宋体"/>
          <w:sz w:val="24"/>
        </w:rPr>
        <w:t>投标人需建立售后服务机构以及提供专业化的技术服务团队，包括不限于售后服务工程师。在项目质保期内提供快速、及时的故障排除、技术咨询等服务。</w:t>
      </w:r>
    </w:p>
    <w:p>
      <w:pPr>
        <w:spacing w:line="360" w:lineRule="auto"/>
        <w:ind w:firstLine="480" w:firstLineChars="200"/>
        <w:contextualSpacing/>
        <w:jc w:val="left"/>
        <w:rPr>
          <w:rFonts w:ascii="仿宋" w:hAnsi="仿宋" w:eastAsia="仿宋" w:cs="宋体"/>
          <w:sz w:val="24"/>
        </w:rPr>
      </w:pPr>
      <w:r>
        <w:rPr>
          <w:rFonts w:hint="eastAsia" w:ascii="仿宋" w:hAnsi="仿宋" w:eastAsia="仿宋" w:cs="宋体"/>
          <w:sz w:val="24"/>
        </w:rPr>
        <w:t>3、售后服务方式</w:t>
      </w:r>
    </w:p>
    <w:p>
      <w:pPr>
        <w:spacing w:line="360" w:lineRule="auto"/>
        <w:ind w:firstLine="480" w:firstLineChars="200"/>
        <w:contextualSpacing/>
        <w:jc w:val="left"/>
        <w:rPr>
          <w:rFonts w:ascii="仿宋" w:hAnsi="仿宋" w:eastAsia="仿宋" w:cs="宋体"/>
          <w:sz w:val="24"/>
        </w:rPr>
      </w:pPr>
      <w:r>
        <w:rPr>
          <w:rFonts w:hint="eastAsia" w:ascii="仿宋" w:hAnsi="仿宋" w:eastAsia="仿宋" w:cs="宋体"/>
          <w:sz w:val="24"/>
        </w:rPr>
        <w:t>提供包括但不限于电话支持服务、现场支持服务、远程支持服务方式满足采购人服务需求。在电话及远程支持不能解决问题时，技术人员在2小时内进行到场技术支持。</w:t>
      </w:r>
    </w:p>
    <w:p>
      <w:pPr>
        <w:spacing w:line="360" w:lineRule="auto"/>
        <w:ind w:firstLine="480" w:firstLineChars="200"/>
        <w:contextualSpacing/>
        <w:jc w:val="left"/>
        <w:rPr>
          <w:rFonts w:ascii="仿宋" w:hAnsi="仿宋" w:eastAsia="仿宋" w:cs="宋体"/>
          <w:sz w:val="24"/>
        </w:rPr>
      </w:pPr>
      <w:r>
        <w:rPr>
          <w:rFonts w:hint="eastAsia" w:ascii="仿宋" w:hAnsi="仿宋" w:eastAsia="仿宋" w:cs="宋体"/>
          <w:sz w:val="24"/>
        </w:rPr>
        <w:t>4、售后服务时间</w:t>
      </w:r>
    </w:p>
    <w:p>
      <w:pPr>
        <w:spacing w:line="360" w:lineRule="auto"/>
        <w:ind w:firstLine="480" w:firstLineChars="200"/>
        <w:contextualSpacing/>
        <w:jc w:val="left"/>
        <w:rPr>
          <w:rFonts w:ascii="仿宋" w:hAnsi="仿宋" w:eastAsia="仿宋" w:cs="宋体"/>
          <w:sz w:val="24"/>
        </w:rPr>
      </w:pPr>
      <w:r>
        <w:rPr>
          <w:rFonts w:hint="eastAsia" w:ascii="仿宋" w:hAnsi="仿宋" w:eastAsia="仿宋" w:cs="宋体"/>
          <w:sz w:val="24"/>
        </w:rPr>
        <w:t>售后服务时间不低于如下要求：</w:t>
      </w:r>
    </w:p>
    <w:p>
      <w:pPr>
        <w:spacing w:line="360" w:lineRule="auto"/>
        <w:ind w:firstLine="480" w:firstLineChars="200"/>
        <w:contextualSpacing/>
        <w:jc w:val="left"/>
        <w:rPr>
          <w:rFonts w:ascii="仿宋" w:hAnsi="仿宋" w:eastAsia="仿宋" w:cs="宋体"/>
          <w:sz w:val="24"/>
        </w:rPr>
      </w:pPr>
      <w:r>
        <w:rPr>
          <w:rFonts w:hint="eastAsia" w:ascii="仿宋" w:hAnsi="仿宋" w:eastAsia="仿宋" w:cs="宋体"/>
          <w:sz w:val="24"/>
        </w:rPr>
        <w:t>电话支持服务：投标人需提供每周7X24小时电话服务，随时接受客户对系统操作的技术咨询和技术交流，及时解答客户遇到的问题，并定期电话回访客户进行满意度调查。</w:t>
      </w:r>
    </w:p>
    <w:p>
      <w:pPr>
        <w:spacing w:line="360" w:lineRule="auto"/>
        <w:ind w:firstLine="480" w:firstLineChars="200"/>
        <w:contextualSpacing/>
        <w:jc w:val="left"/>
        <w:rPr>
          <w:rFonts w:ascii="仿宋" w:hAnsi="仿宋" w:eastAsia="仿宋" w:cs="宋体"/>
          <w:sz w:val="24"/>
        </w:rPr>
      </w:pPr>
      <w:r>
        <w:rPr>
          <w:rFonts w:hint="eastAsia" w:ascii="仿宋" w:hAnsi="仿宋" w:eastAsia="仿宋" w:cs="宋体"/>
          <w:sz w:val="24"/>
        </w:rPr>
        <w:t>远程支持服务：提供多样化线上服务渠道，包括但不限于邮件、微信；采用远程技术方法在2小时内给予排除，若远程方法无法排除，应派遣技术人员提供上门支持服务。</w:t>
      </w:r>
    </w:p>
    <w:p>
      <w:pPr>
        <w:spacing w:line="360" w:lineRule="auto"/>
        <w:ind w:firstLine="480" w:firstLineChars="200"/>
        <w:contextualSpacing/>
        <w:jc w:val="left"/>
        <w:rPr>
          <w:rFonts w:ascii="仿宋" w:hAnsi="仿宋" w:eastAsia="仿宋"/>
          <w:sz w:val="24"/>
        </w:rPr>
      </w:pPr>
      <w:r>
        <w:rPr>
          <w:rFonts w:hint="eastAsia" w:ascii="仿宋" w:hAnsi="仿宋" w:eastAsia="仿宋" w:cs="宋体"/>
          <w:sz w:val="24"/>
        </w:rPr>
        <w:t>现场支持服务：项目售后期间需安排不少于每年四次（季度）巡检，对系统运行状态进行监测、管理和维护。质保期间内接到保修后，在24小时内排除普通故障，4小时内排除重大故障。</w:t>
      </w:r>
    </w:p>
    <w:p>
      <w:pPr>
        <w:spacing w:line="360" w:lineRule="auto"/>
        <w:ind w:firstLine="480" w:firstLineChars="200"/>
        <w:contextualSpacing/>
        <w:jc w:val="left"/>
        <w:rPr>
          <w:rFonts w:ascii="仿宋" w:hAnsi="仿宋" w:eastAsia="仿宋" w:cs="宋体"/>
          <w:sz w:val="24"/>
        </w:rPr>
      </w:pPr>
      <w:r>
        <w:rPr>
          <w:rFonts w:hint="eastAsia" w:ascii="仿宋" w:hAnsi="仿宋" w:eastAsia="仿宋" w:cs="宋体"/>
          <w:sz w:val="24"/>
        </w:rPr>
        <w:t>5、备品备件服务</w:t>
      </w:r>
    </w:p>
    <w:p>
      <w:pPr>
        <w:spacing w:line="360" w:lineRule="auto"/>
        <w:ind w:firstLine="480" w:firstLineChars="200"/>
        <w:contextualSpacing/>
        <w:jc w:val="left"/>
        <w:rPr>
          <w:rFonts w:ascii="仿宋" w:hAnsi="仿宋" w:eastAsia="仿宋" w:cs="宋体"/>
          <w:sz w:val="24"/>
        </w:rPr>
      </w:pPr>
      <w:r>
        <w:rPr>
          <w:rFonts w:hint="eastAsia" w:ascii="仿宋" w:hAnsi="仿宋" w:eastAsia="仿宋" w:cs="宋体"/>
          <w:sz w:val="24"/>
        </w:rPr>
        <w:t>投标人承诺在设备故障维修期间提供备品、备件服务。</w:t>
      </w:r>
    </w:p>
    <w:p>
      <w:pPr>
        <w:spacing w:line="360" w:lineRule="auto"/>
        <w:ind w:firstLine="482" w:firstLineChars="200"/>
        <w:contextualSpacing/>
        <w:rPr>
          <w:rFonts w:ascii="仿宋" w:hAnsi="仿宋" w:eastAsia="仿宋" w:cs="仿宋"/>
          <w:b/>
          <w:bCs/>
          <w:sz w:val="24"/>
        </w:rPr>
      </w:pPr>
    </w:p>
    <w:p>
      <w:pPr>
        <w:spacing w:line="360" w:lineRule="auto"/>
        <w:ind w:firstLine="480" w:firstLineChars="200"/>
        <w:contextualSpacing/>
        <w:rPr>
          <w:rFonts w:ascii="仿宋" w:hAnsi="仿宋" w:eastAsia="仿宋" w:cs="仿宋"/>
          <w:bCs/>
          <w:sz w:val="24"/>
        </w:rPr>
      </w:pPr>
      <w:r>
        <w:rPr>
          <w:rFonts w:hint="eastAsia" w:ascii="仿宋" w:hAnsi="仿宋" w:eastAsia="仿宋" w:cs="仿宋"/>
          <w:bCs/>
          <w:sz w:val="24"/>
        </w:rPr>
        <w:t>2、采购标的需满足的服务标准、期限、效率等要求；</w:t>
      </w:r>
    </w:p>
    <w:p>
      <w:pPr>
        <w:spacing w:line="360" w:lineRule="auto"/>
        <w:ind w:firstLine="480" w:firstLineChars="200"/>
        <w:contextualSpacing/>
        <w:rPr>
          <w:rFonts w:ascii="仿宋" w:hAnsi="仿宋" w:eastAsia="仿宋" w:cs="仿宋"/>
          <w:bCs/>
          <w:sz w:val="24"/>
        </w:rPr>
      </w:pPr>
      <w:r>
        <w:rPr>
          <w:rFonts w:hint="eastAsia" w:ascii="仿宋" w:hAnsi="仿宋" w:eastAsia="仿宋" w:cs="仿宋"/>
          <w:bCs/>
          <w:sz w:val="24"/>
        </w:rPr>
        <w:t>详见上文。</w:t>
      </w:r>
    </w:p>
    <w:p>
      <w:pPr>
        <w:pStyle w:val="2"/>
      </w:pP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3、为落实政府采购政策需满足的要求；</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3.1、促进中小企业发展政策：根据《政府采购促进中小企业发展管理办法》规定，本项目采购货物为小型或微型企业制造的，投标人应出具招标文件要求的《中小企业声明函》给予证明，否则评标时不予认可。投标人应对提交的中小企业声明函的真实性负责，提交的中小企业声明函不真实的，应承担相应的法律责任。（注：依据《政府采购促进中小企业发展管理办法》规定享受扶持政策获得政府采购合同的小微企业不得将合同分包给大中型企业，中型企业不得将合同分包给大型企业。）</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3.2、监狱企业扶持政策：投标人如为监狱企业将视同为小型或微型企业，且所投产品为小型或微型企业生产的，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3.3、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业。不重复享受政策。</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3.4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府采购网（www.ccgp.gov.cn）建立的认证结果信息发布平台链接中查询下载。</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3.5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ww.ccgp.gov.cn）建立的认证结果信息发布平台链接中查询下载。</w:t>
      </w:r>
    </w:p>
    <w:p>
      <w:pPr>
        <w:snapToGrid w:val="0"/>
        <w:spacing w:line="360" w:lineRule="auto"/>
        <w:ind w:firstLine="480" w:firstLineChars="200"/>
        <w:rPr>
          <w:rFonts w:ascii="仿宋" w:hAnsi="仿宋" w:eastAsia="仿宋" w:cs="仿宋"/>
          <w:bCs/>
          <w:sz w:val="24"/>
        </w:rPr>
      </w:pPr>
      <w:bookmarkStart w:id="2" w:name="OLE_LINK113"/>
      <w:r>
        <w:rPr>
          <w:rFonts w:hint="eastAsia" w:ascii="仿宋" w:hAnsi="仿宋" w:eastAsia="仿宋" w:cs="仿宋"/>
          <w:bCs/>
          <w:sz w:val="24"/>
        </w:rPr>
        <w:t>3.6、实施本国产品标准及相关政策：依据《国务院办公厅关于在政府采购中实施本国产品标准及相关政策的通知》（国办发〔2025〕34号）规定，本项目供应商所投产品在中国境内生产，即在中华人民共和国关境内实现从原材料、组件到产品的属性改变。且在中国境内生产的组件成本占比应当达到规定比例，依法对本国产品给予价格评审优惠，对本国产品的报价给予20%的价格扣除，用扣除后的价格参与评审。</w:t>
      </w:r>
      <w:bookmarkStart w:id="3" w:name="OLE_LINK55"/>
      <w:bookmarkStart w:id="4" w:name="OLE_LINK56"/>
      <w:r>
        <w:rPr>
          <w:rFonts w:hint="eastAsia" w:ascii="仿宋" w:hAnsi="仿宋" w:eastAsia="仿宋" w:cs="仿宋"/>
          <w:b/>
          <w:bCs/>
          <w:sz w:val="24"/>
        </w:rPr>
        <w:t>投标人</w:t>
      </w:r>
      <w:bookmarkEnd w:id="3"/>
      <w:bookmarkEnd w:id="4"/>
      <w:r>
        <w:rPr>
          <w:rFonts w:hint="eastAsia" w:ascii="仿宋" w:hAnsi="仿宋" w:eastAsia="仿宋" w:cs="仿宋"/>
          <w:b/>
          <w:bCs/>
          <w:sz w:val="24"/>
        </w:rPr>
        <w:t>应出具招标文件要求的证明材料给予证明，否则评标时不予认可。投标人应对提交的证明材料真实性负责，</w:t>
      </w:r>
      <w:r>
        <w:rPr>
          <w:rFonts w:hint="eastAsia" w:ascii="仿宋" w:hAnsi="仿宋" w:eastAsia="仿宋" w:cs="仿宋"/>
          <w:bCs/>
          <w:sz w:val="24"/>
        </w:rPr>
        <w:t>提交证明材料不真实的，应承担相应的法律责任。</w:t>
      </w:r>
      <w:bookmarkEnd w:id="2"/>
    </w:p>
    <w:p>
      <w:pPr>
        <w:pStyle w:val="2"/>
      </w:pP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4、采购标的的其他技术、服务等要求；</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4.1、对于技术规格中标注“★”号的技术参数代表实质性指标，不满足该指标项将直接导致投标被拒绝。</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4.2、对于技术规格中标注“▲”号的技术参数，投标人须在投标文件中按照招标文件技术规格的要求提供技术应答的证明材料，证明材料包括产品彩页或产品生产厂商官网截图或检测报告和已明确要求提供投标人承诺的。如技术规格中无特殊要求则应根据实际情况如实响应。对于投标人提供的投标文件技术应答未按本条款要求提供投标产品技术支持资料（或证明材料）的，或提供的投标产品技术支持资料（或证明材料）未按本条款要求同时加盖投标人公章的，评标委员会可不予承认，并可认为该技术应答不符合招标文件要求。由此产生的评标风险，由投标人承担。</w:t>
      </w:r>
    </w:p>
    <w:p>
      <w:pPr>
        <w:pStyle w:val="2"/>
      </w:pP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5、需由投标人提供设计方案、解决方案或者组织方案的采购项目，应当说明采购标的的功能、应用场景、目标等基本要求</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无。</w:t>
      </w:r>
    </w:p>
    <w:p>
      <w:pPr>
        <w:pStyle w:val="2"/>
        <w:rPr>
          <w:rFonts w:ascii="仿宋" w:hAnsi="仿宋" w:eastAsia="仿宋"/>
        </w:rPr>
      </w:pPr>
    </w:p>
    <w:p>
      <w:pPr>
        <w:snapToGrid w:val="0"/>
        <w:spacing w:line="360" w:lineRule="auto"/>
        <w:ind w:firstLine="482" w:firstLineChars="200"/>
        <w:rPr>
          <w:rFonts w:ascii="仿宋" w:hAnsi="仿宋" w:eastAsia="仿宋" w:cs="仿宋"/>
          <w:b/>
          <w:bCs/>
          <w:sz w:val="24"/>
        </w:rPr>
      </w:pPr>
      <w:r>
        <w:rPr>
          <w:rFonts w:hint="eastAsia" w:ascii="仿宋" w:hAnsi="仿宋" w:eastAsia="仿宋" w:cs="仿宋"/>
          <w:b/>
          <w:bCs/>
          <w:sz w:val="24"/>
        </w:rPr>
        <w:t>（三）验收标准</w:t>
      </w:r>
    </w:p>
    <w:p>
      <w:pPr>
        <w:numPr>
          <w:ilvl w:val="255"/>
          <w:numId w:val="0"/>
        </w:num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1、项目实施完成后，验收按照合同计划进行，验收时须完成相关设备的实施功能确认，按采购人要求签署正式验收报告视为验收通过。</w:t>
      </w:r>
    </w:p>
    <w:p>
      <w:pPr>
        <w:numPr>
          <w:ilvl w:val="255"/>
          <w:numId w:val="0"/>
        </w:num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2、验收人员由采购人相关人员和投标人共同组成，验收标准按验收规范，并以系统稳定运行为前提。系统验收后投标人应提供全套系统规划、设计、实施、测试、验收等相关技术手册（包括但不限于系统配置和日常维护手册、管理员使用手册、用户使用手册）电子文档、纸质文档各一份。</w:t>
      </w:r>
    </w:p>
    <w:p>
      <w:pPr>
        <w:numPr>
          <w:ilvl w:val="255"/>
          <w:numId w:val="0"/>
        </w:numPr>
        <w:snapToGrid w:val="0"/>
        <w:spacing w:line="360" w:lineRule="auto"/>
        <w:ind w:firstLine="482" w:firstLineChars="200"/>
        <w:rPr>
          <w:rFonts w:ascii="仿宋" w:hAnsi="仿宋" w:eastAsia="仿宋" w:cs="仿宋"/>
          <w:b/>
          <w:bCs/>
          <w:sz w:val="24"/>
        </w:rPr>
      </w:pPr>
      <w:r>
        <w:rPr>
          <w:rFonts w:hint="eastAsia" w:ascii="仿宋" w:hAnsi="仿宋" w:eastAsia="仿宋" w:cs="仿宋"/>
          <w:b/>
          <w:bCs/>
          <w:sz w:val="24"/>
        </w:rPr>
        <w:t>（四）其他要求</w:t>
      </w:r>
    </w:p>
    <w:p>
      <w:pPr>
        <w:numPr>
          <w:ilvl w:val="255"/>
          <w:numId w:val="0"/>
        </w:num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无。</w:t>
      </w:r>
    </w:p>
    <w:p>
      <w:pPr>
        <w:pStyle w:val="2"/>
        <w:spacing w:line="360" w:lineRule="auto"/>
        <w:ind w:left="0" w:leftChars="0" w:firstLine="0" w:firstLineChars="0"/>
        <w:rPr>
          <w:rFonts w:hint="default"/>
          <w:b/>
          <w:bCs/>
          <w:sz w:val="32"/>
          <w:szCs w:val="40"/>
          <w:lang w:val="en-US" w:eastAsia="zh-CN"/>
        </w:rPr>
      </w:pPr>
      <w:bookmarkStart w:id="5" w:name="_GoBack"/>
      <w:bookmarkEnd w:id="5"/>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黑体_GBK">
    <w:altName w:val="宋体"/>
    <w:panose1 w:val="00000000000000000000"/>
    <w:charset w:val="86"/>
    <w:family w:val="roma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7"/>
      </w:rPr>
    </w:pPr>
    <w:r>
      <w:fldChar w:fldCharType="begin"/>
    </w:r>
    <w:r>
      <w:rPr>
        <w:rStyle w:val="17"/>
      </w:rPr>
      <w:instrText xml:space="preserve">PAGE  </w:instrText>
    </w:r>
    <w:r>
      <w:fldChar w:fldCharType="separate"/>
    </w:r>
    <w:r>
      <w:rPr>
        <w:rStyle w:val="17"/>
      </w:rPr>
      <w:t>53</w:t>
    </w:r>
    <w:r>
      <w:fldChar w:fldCharType="end"/>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4638A7"/>
    <w:rsid w:val="042711E9"/>
    <w:rsid w:val="04B9724B"/>
    <w:rsid w:val="0872092E"/>
    <w:rsid w:val="14A26D8F"/>
    <w:rsid w:val="18AE5E03"/>
    <w:rsid w:val="1C2E777F"/>
    <w:rsid w:val="203D56BA"/>
    <w:rsid w:val="2EC1771C"/>
    <w:rsid w:val="37214F00"/>
    <w:rsid w:val="394D2B6F"/>
    <w:rsid w:val="4B7E2B6C"/>
    <w:rsid w:val="5D9D153B"/>
    <w:rsid w:val="656F61B5"/>
    <w:rsid w:val="66A16A95"/>
    <w:rsid w:val="6DA01CBF"/>
    <w:rsid w:val="70F013FA"/>
    <w:rsid w:val="71F4514F"/>
    <w:rsid w:val="75DD17BA"/>
    <w:rsid w:val="774638A7"/>
    <w:rsid w:val="7E3A476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unhideWhenUsed/>
    <w:qFormat/>
    <w:uiPriority w:val="9"/>
    <w:pPr>
      <w:outlineLvl w:val="1"/>
    </w:pPr>
    <w:rPr>
      <w:rFonts w:ascii="Times New Roman" w:hAnsi="Times New Roman"/>
      <w:b/>
      <w:szCs w:val="52"/>
    </w:rPr>
  </w:style>
  <w:style w:type="paragraph" w:styleId="4">
    <w:name w:val="heading 3"/>
    <w:basedOn w:val="1"/>
    <w:next w:val="2"/>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autoSpaceDE w:val="0"/>
      <w:autoSpaceDN w:val="0"/>
      <w:adjustRightInd w:val="0"/>
      <w:ind w:firstLine="420"/>
      <w:jc w:val="left"/>
    </w:pPr>
    <w:rPr>
      <w:rFonts w:ascii="宋体"/>
      <w:sz w:val="24"/>
    </w:rPr>
  </w:style>
  <w:style w:type="paragraph" w:styleId="5">
    <w:name w:val="annotation text"/>
    <w:basedOn w:val="1"/>
    <w:qFormat/>
    <w:uiPriority w:val="99"/>
    <w:pPr>
      <w:jc w:val="left"/>
    </w:pPr>
  </w:style>
  <w:style w:type="paragraph" w:styleId="6">
    <w:name w:val="Body Text"/>
    <w:basedOn w:val="1"/>
    <w:qFormat/>
    <w:uiPriority w:val="99"/>
    <w:pPr>
      <w:tabs>
        <w:tab w:val="left" w:pos="567"/>
      </w:tabs>
      <w:spacing w:before="120" w:line="22" w:lineRule="atLeast"/>
    </w:pPr>
    <w:rPr>
      <w:rFonts w:ascii="宋体" w:hAnsi="宋体"/>
      <w:sz w:val="24"/>
    </w:rPr>
  </w:style>
  <w:style w:type="paragraph" w:styleId="7">
    <w:name w:val="Body Text Indent"/>
    <w:basedOn w:val="1"/>
    <w:qFormat/>
    <w:uiPriority w:val="0"/>
    <w:pPr>
      <w:spacing w:line="360" w:lineRule="auto"/>
      <w:ind w:firstLine="570"/>
    </w:pPr>
    <w:rPr>
      <w:sz w:val="24"/>
    </w:rPr>
  </w:style>
  <w:style w:type="paragraph" w:styleId="8">
    <w:name w:val="Plain Text"/>
    <w:basedOn w:val="1"/>
    <w:qFormat/>
    <w:uiPriority w:val="0"/>
    <w:rPr>
      <w:rFonts w:hint="eastAsia" w:ascii="宋体" w:hAnsi="Courier New"/>
      <w:szCs w:val="20"/>
    </w:rPr>
  </w:style>
  <w:style w:type="paragraph" w:styleId="9">
    <w:name w:val="footer"/>
    <w:basedOn w:val="1"/>
    <w:unhideWhenUsed/>
    <w:qFormat/>
    <w:uiPriority w:val="0"/>
    <w:pPr>
      <w:tabs>
        <w:tab w:val="center" w:pos="4153"/>
        <w:tab w:val="right" w:pos="8306"/>
      </w:tabs>
      <w:snapToGrid w:val="0"/>
      <w:jc w:val="left"/>
    </w:pPr>
    <w:rPr>
      <w:sz w:val="18"/>
      <w:szCs w:val="18"/>
    </w:rPr>
  </w:style>
  <w:style w:type="paragraph" w:styleId="10">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toc 2"/>
    <w:basedOn w:val="1"/>
    <w:next w:val="1"/>
    <w:qFormat/>
    <w:uiPriority w:val="39"/>
    <w:pPr>
      <w:tabs>
        <w:tab w:val="right" w:leader="dot" w:pos="8937"/>
      </w:tabs>
      <w:spacing w:line="312" w:lineRule="auto"/>
      <w:ind w:left="420" w:leftChars="200"/>
    </w:pPr>
  </w:style>
  <w:style w:type="paragraph" w:styleId="12">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13">
    <w:name w:val="Body Text First Indent 2"/>
    <w:basedOn w:val="7"/>
    <w:qFormat/>
    <w:uiPriority w:val="99"/>
    <w:pPr>
      <w:spacing w:after="120"/>
      <w:ind w:firstLine="0"/>
      <w:contextualSpacing/>
    </w:pPr>
    <w:rPr>
      <w:rFonts w:ascii="仿宋" w:hAnsi="仿宋" w:eastAsia="仿宋" w:cs="宋体"/>
      <w:kern w:val="0"/>
      <w:sz w:val="21"/>
      <w:szCs w:val="21"/>
    </w:r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qFormat/>
    <w:uiPriority w:val="0"/>
  </w:style>
  <w:style w:type="character" w:styleId="18">
    <w:name w:val="annotation reference"/>
    <w:basedOn w:val="16"/>
    <w:qFormat/>
    <w:uiPriority w:val="99"/>
    <w:rPr>
      <w:sz w:val="21"/>
      <w:szCs w:val="21"/>
    </w:rPr>
  </w:style>
  <w:style w:type="paragraph" w:customStyle="1" w:styleId="19">
    <w:name w:val="SOW正文"/>
    <w:basedOn w:val="1"/>
    <w:qFormat/>
    <w:uiPriority w:val="0"/>
    <w:pPr>
      <w:snapToGrid w:val="0"/>
      <w:spacing w:before="120" w:line="400" w:lineRule="exact"/>
      <w:ind w:firstLine="425"/>
    </w:pPr>
    <w:rPr>
      <w:rFonts w:ascii="Times New Roman" w:hAnsi="Times New Roman"/>
      <w:sz w:val="24"/>
      <w:szCs w:val="20"/>
    </w:rPr>
  </w:style>
  <w:style w:type="paragraph" w:styleId="20">
    <w:name w:val="List Paragraph"/>
    <w:basedOn w:val="1"/>
    <w:qFormat/>
    <w:uiPriority w:val="34"/>
    <w:pPr>
      <w:ind w:firstLine="420" w:firstLineChars="200"/>
    </w:pPr>
    <w:rPr>
      <w:rFonts w:cs="Times New Roman"/>
      <w:szCs w:val="22"/>
    </w:rPr>
  </w:style>
  <w:style w:type="table" w:customStyle="1" w:styleId="21">
    <w:name w:val="网格型1"/>
    <w:basedOn w:val="14"/>
    <w:qFormat/>
    <w:uiPriority w:val="59"/>
    <w:pPr>
      <w:widowControl/>
      <w:autoSpaceDE/>
      <w:autoSpaceDN/>
    </w:pPr>
    <w:rPr>
      <w:kern w:val="2"/>
      <w:sz w:val="21"/>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2">
    <w:name w:val="_Style 2"/>
    <w:basedOn w:val="1"/>
    <w:qFormat/>
    <w:uiPriority w:val="99"/>
    <w:pPr>
      <w:autoSpaceDE/>
      <w:autoSpaceDN/>
      <w:spacing w:line="240" w:lineRule="auto"/>
      <w:ind w:firstLine="420" w:firstLineChars="200"/>
      <w:jc w:val="both"/>
    </w:pPr>
    <w:rPr>
      <w:rFonts w:ascii="Calibri" w:hAnsi="Calibri" w:cs="Calibri"/>
      <w:kern w:val="2"/>
      <w:sz w:val="21"/>
      <w:szCs w:val="21"/>
    </w:rPr>
  </w:style>
  <w:style w:type="paragraph" w:customStyle="1" w:styleId="23">
    <w:name w:val="列出段落1"/>
    <w:basedOn w:val="1"/>
    <w:qFormat/>
    <w:uiPriority w:val="99"/>
    <w:pPr>
      <w:autoSpaceDE/>
      <w:autoSpaceDN/>
      <w:spacing w:line="240" w:lineRule="auto"/>
      <w:ind w:firstLine="420" w:firstLineChars="200"/>
      <w:jc w:val="both"/>
    </w:pPr>
    <w:rPr>
      <w:rFonts w:ascii="Calibri" w:hAnsi="Calibri" w:cs="Calibri"/>
      <w:kern w:val="2"/>
      <w:sz w:val="21"/>
      <w:szCs w:val="21"/>
    </w:rPr>
  </w:style>
  <w:style w:type="paragraph" w:customStyle="1" w:styleId="24">
    <w:name w:val="标准正文"/>
    <w:basedOn w:val="7"/>
    <w:qFormat/>
    <w:uiPriority w:val="0"/>
    <w:pPr>
      <w:spacing w:before="60" w:after="60"/>
      <w:ind w:firstLine="482"/>
    </w:pPr>
    <w:rPr>
      <w:kern w:val="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2024-07-31T00:37:00Z</dcterms:created>
  <dc:creator>张雅希</dc:creator>
  <cp:lastModifiedBy>张雅希</cp:lastModifiedBy>
  <dcterms:modified xsi:type="dcterms:W3CDTF">2026-05-27T06:55:57Z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F2C453F9BA9145D09F394B65CD248215</vt:lpwstr>
  </property>
</Properties>
</file>