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设备采购调研表</w:t>
      </w:r>
      <w:r>
        <w:rPr>
          <w:rFonts w:hint="eastAsia"/>
          <w:lang w:val="en-US" w:eastAsia="zh-CN"/>
        </w:rPr>
        <w:t>——（</w:t>
      </w:r>
      <w:r>
        <w:rPr>
          <w:rFonts w:hint="eastAsia"/>
          <w:color w:val="FF0000"/>
          <w:lang w:val="en-US" w:eastAsia="zh-CN"/>
        </w:rPr>
        <w:t>设备名称</w:t>
      </w:r>
      <w:r>
        <w:rPr>
          <w:rFonts w:hint="eastAsia"/>
          <w:lang w:val="en-US" w:eastAsia="zh-CN"/>
        </w:rPr>
        <w:t>）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905"/>
        <w:gridCol w:w="1890"/>
        <w:gridCol w:w="3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设备品牌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经销商名称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生产商名称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（备注企业类型）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13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基本参数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（请简要列出设备基本参数）</w:t>
            </w:r>
          </w:p>
        </w:tc>
        <w:tc>
          <w:tcPr>
            <w:tcW w:w="71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(简要列明）</w:t>
            </w:r>
          </w:p>
        </w:tc>
        <w:tc>
          <w:tcPr>
            <w:tcW w:w="71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后期升级更新费用明细</w:t>
            </w:r>
          </w:p>
        </w:tc>
        <w:tc>
          <w:tcPr>
            <w:tcW w:w="71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相关耗材配件费用</w:t>
            </w:r>
          </w:p>
        </w:tc>
        <w:tc>
          <w:tcPr>
            <w:tcW w:w="71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是否提供备品备件及数量</w:t>
            </w:r>
          </w:p>
        </w:tc>
        <w:tc>
          <w:tcPr>
            <w:tcW w:w="71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配置清单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8522" w:type="dxa"/>
            <w:gridSpan w:val="4"/>
            <w:vAlign w:val="center"/>
          </w:tcPr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4"/>
              <w:gridCol w:w="2074"/>
              <w:gridCol w:w="2074"/>
              <w:gridCol w:w="20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型号</w:t>
                  </w: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数量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其他需要补充的内容：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单位名称（盖章）：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 w:eastAsiaTheme="minor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 w:eastAsiaTheme="minorEastAsia"/>
        <w:lang w:val="en-US" w:eastAsia="zh-CN"/>
      </w:rPr>
    </w:pPr>
    <w:r>
      <w:rPr>
        <w:rFonts w:hint="default" w:eastAsiaTheme="minorEastAsia"/>
        <w:lang w:val="en-US" w:eastAsia="zh-CN"/>
      </w:rPr>
      <w:t>儿童发育与健康生物分子分析检测研究平台设备</w:t>
    </w:r>
    <w:bookmarkStart w:id="0" w:name="_GoBack"/>
    <w:bookmarkEnd w:id="0"/>
    <w:r>
      <w:rPr>
        <w:rFonts w:hint="default" w:eastAsiaTheme="minorEastAsia"/>
        <w:lang w:val="en-US" w:eastAsia="zh-CN"/>
      </w:rPr>
      <w:t>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NDc2ZGUyOWVmMzk5MDZjYmZiNmUwYjBhMjU4YjMifQ=="/>
  </w:docVars>
  <w:rsids>
    <w:rsidRoot w:val="21A40C6D"/>
    <w:rsid w:val="081F2B51"/>
    <w:rsid w:val="0E033380"/>
    <w:rsid w:val="1835131D"/>
    <w:rsid w:val="1A7E0088"/>
    <w:rsid w:val="1C3B0442"/>
    <w:rsid w:val="21A40C6D"/>
    <w:rsid w:val="29BA75E6"/>
    <w:rsid w:val="32F575F0"/>
    <w:rsid w:val="3E5E1B5B"/>
    <w:rsid w:val="41052E6B"/>
    <w:rsid w:val="554339DC"/>
    <w:rsid w:val="5AEF155E"/>
    <w:rsid w:val="5F2D3B53"/>
    <w:rsid w:val="60017377"/>
    <w:rsid w:val="644B7848"/>
    <w:rsid w:val="650C1A58"/>
    <w:rsid w:val="6DA8239B"/>
    <w:rsid w:val="76F4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117</Characters>
  <Lines>0</Lines>
  <Paragraphs>0</Paragraphs>
  <TotalTime>9</TotalTime>
  <ScaleCrop>false</ScaleCrop>
  <LinksUpToDate>false</LinksUpToDate>
  <CharactersWithSpaces>117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2022-03-14T05:53:00Z</dcterms:created>
  <dc:creator>劉小狼内心駐這花姑凉</dc:creator>
  <cp:lastModifiedBy>劉小狼内心駐這花姑凉</cp:lastModifiedBy>
  <dcterms:modified xsi:type="dcterms:W3CDTF">2025-07-02T06:23:20Z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57FF7D29FBBE47B8BE0F4973D1F73DDF</vt:lpwstr>
  </property>
</Properties>
</file>